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/>
        <w:jc w:val="center"/>
      </w:pPr>
      <w:r>
        <w:rPr>
          <w:rFonts w:ascii="微软雅黑" w:hAnsi="微软雅黑" w:eastAsia="微软雅黑" w:cs="微软雅黑"/>
          <w:b/>
          <w:i w:val="0"/>
          <w:caps w:val="0"/>
          <w:color w:val="A40005"/>
          <w:spacing w:val="0"/>
          <w:sz w:val="24"/>
          <w:szCs w:val="24"/>
          <w:shd w:val="clear" w:fill="FFFFFF"/>
        </w:rPr>
        <w:t>关于缴纳中国生理学会第2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40005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ascii="微软雅黑" w:hAnsi="微软雅黑" w:eastAsia="微软雅黑" w:cs="微软雅黑"/>
          <w:b/>
          <w:i w:val="0"/>
          <w:caps w:val="0"/>
          <w:color w:val="A40005"/>
          <w:spacing w:val="0"/>
          <w:sz w:val="24"/>
          <w:szCs w:val="24"/>
          <w:shd w:val="clear" w:fill="FFFFFF"/>
        </w:rPr>
        <w:t>届（20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40005"/>
          <w:spacing w:val="0"/>
          <w:sz w:val="24"/>
          <w:szCs w:val="24"/>
          <w:shd w:val="clear" w:fill="FFFFFF"/>
          <w:lang w:val="en-US" w:eastAsia="zh-CN"/>
        </w:rPr>
        <w:t>23</w:t>
      </w:r>
      <w:r>
        <w:rPr>
          <w:rFonts w:ascii="微软雅黑" w:hAnsi="微软雅黑" w:eastAsia="微软雅黑" w:cs="微软雅黑"/>
          <w:b/>
          <w:i w:val="0"/>
          <w:caps w:val="0"/>
          <w:color w:val="A40005"/>
          <w:spacing w:val="0"/>
          <w:sz w:val="24"/>
          <w:szCs w:val="24"/>
          <w:shd w:val="clear" w:fill="FFFFFF"/>
        </w:rPr>
        <w:t>-202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40005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ascii="微软雅黑" w:hAnsi="微软雅黑" w:eastAsia="微软雅黑" w:cs="微软雅黑"/>
          <w:b/>
          <w:i w:val="0"/>
          <w:caps w:val="0"/>
          <w:color w:val="A40005"/>
          <w:spacing w:val="0"/>
          <w:sz w:val="24"/>
          <w:szCs w:val="24"/>
          <w:shd w:val="clear" w:fill="FFFFFF"/>
        </w:rPr>
        <w:t>年）会费的通知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中国生理学会历经九十多年的风雨，不断发展壮大。这一切的成果均有赖于各位会员对学会多年来的大力支持，我们对此深表感谢！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目前，学会已启动网上会员管理系统，为了更好的服务于您，请您登陆中国生理学会网站（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http://www.caps-china.org/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）在线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更新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您的会员资料，并及时缴纳第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届会员会费，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具体会费标准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）普通会员会费标准每年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100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元，按届交纳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400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元（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2023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-202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年）；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）学生会员会费标准每年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元，按届交纳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元（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20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23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-202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年）；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）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终身会员会费标准：学会按照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60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岁以上免交会费的原则实行以下标准：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960"/>
        <w:jc w:val="both"/>
        <w:rPr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①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20</w:t>
      </w:r>
      <w:r>
        <w:rPr>
          <w:rStyle w:val="6"/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23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年满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60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岁的，交纳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100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元后为终身会员；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960"/>
        <w:jc w:val="both"/>
        <w:rPr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②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202</w:t>
      </w:r>
      <w:r>
        <w:rPr>
          <w:rStyle w:val="6"/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年满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60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岁的，交纳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200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元后为终身会员；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960"/>
        <w:jc w:val="both"/>
        <w:rPr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③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202</w:t>
      </w:r>
      <w:r>
        <w:rPr>
          <w:rStyle w:val="6"/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年满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60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岁的，交纳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300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元后为终身会员；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960"/>
        <w:jc w:val="both"/>
        <w:rPr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④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202</w:t>
      </w:r>
      <w:r>
        <w:rPr>
          <w:rStyle w:val="6"/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年满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60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岁的，交纳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400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元后为终身会员。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学会开具财政部的全国性社会团体会费统一收据。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新申请入会网上操作流程：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第一步：登陆中国生理学会网站（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http://www.caps-china.org/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），点击会员申请。需要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更新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个人信息的老师，填写会员号及密码登陆后更新内容，如忘记用户名或密码，点击忘记密码输入您的电子邮箱即可找回；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第二步：待管理员审核通过后，即可自行打印会员证。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会员福利：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成功注册并缴纳会员会费后，您将享受以下福利：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 w:firstLineChars="200"/>
        <w:jc w:val="both"/>
        <w:rPr>
          <w:rFonts w:hint="eastAsia" w:eastAsia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（1）学会免费赠阅的《生理通讯》双月刊电子版链接发至会员个人信箱；（2）普通会员参加学会的学术会议时，注册费给予优惠，学生会员优惠幅度更大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（3）全年学会各项活动通知不定期发至会员个人信箱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422" w:firstLineChars="200"/>
        <w:jc w:val="both"/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注：1. 查询会员号方法：点击首页右侧“忘记密码”，输入姓名点击提交，根据可查到会员号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  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2. 如多人统一汇款，请在汇款时附言注明xx等x人会费，并在会员系统中注明开发票要求。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汇款方式：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420" w:right="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开户单位：中国生理学会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开 户 行：中国工商银行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北京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东四支行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420" w:right="0"/>
        <w:jc w:val="both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银行帐号：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0200004109014480653 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420" w:firstLineChars="2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请注意：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）注明会员号码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+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姓名；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420" w:firstLineChars="200"/>
        <w:jc w:val="both"/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ind w:firstLine="7140" w:firstLineChars="34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中国生理学会</w:t>
      </w:r>
    </w:p>
    <w:p>
      <w:pPr>
        <w:ind w:firstLine="6930" w:firstLineChars="3300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2022年8月15日</w:t>
      </w:r>
    </w:p>
    <w:sectPr>
      <w:pgSz w:w="11906" w:h="16838"/>
      <w:pgMar w:top="1327" w:right="1406" w:bottom="132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C34CB"/>
    <w:rsid w:val="11401925"/>
    <w:rsid w:val="145C4D1F"/>
    <w:rsid w:val="17331900"/>
    <w:rsid w:val="29CD29C1"/>
    <w:rsid w:val="2E615F4D"/>
    <w:rsid w:val="31032D5C"/>
    <w:rsid w:val="3ADB0CA5"/>
    <w:rsid w:val="446C34CB"/>
    <w:rsid w:val="4CCF20B8"/>
    <w:rsid w:val="5EEE660D"/>
    <w:rsid w:val="6B61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2019-01-22T00:21:00Z</dcterms:created>
  <dc:creator>一休</dc:creator>
  <cp:lastModifiedBy>敬修</cp:lastModifiedBy>
  <dcterms:modified xsi:type="dcterms:W3CDTF">2022-08-16T03:10:34Z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