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78" w:rsidRPr="005B7A66" w:rsidRDefault="00DC6078" w:rsidP="005B7A66">
      <w:pPr>
        <w:jc w:val="center"/>
        <w:rPr>
          <w:rFonts w:ascii="Calibri" w:eastAsia="宋体" w:hAnsi="Calibri" w:cs="Times New Roman"/>
          <w:b/>
          <w:color w:val="FF0000"/>
          <w:sz w:val="56"/>
          <w:szCs w:val="56"/>
        </w:rPr>
      </w:pPr>
      <w:r w:rsidRPr="005B7A66">
        <w:rPr>
          <w:rFonts w:ascii="Calibri" w:eastAsia="宋体" w:hAnsi="Calibri" w:cs="Times New Roman" w:hint="eastAsia"/>
          <w:b/>
          <w:color w:val="FF0000"/>
          <w:sz w:val="56"/>
          <w:szCs w:val="56"/>
        </w:rPr>
        <w:t>中国科协生命科学学会联合体</w:t>
      </w:r>
    </w:p>
    <w:p w:rsidR="00DC6078" w:rsidRPr="005B7A66" w:rsidRDefault="005B7A66" w:rsidP="005B7A66">
      <w:pPr>
        <w:jc w:val="center"/>
        <w:rPr>
          <w:rFonts w:ascii="仿宋_GB2312" w:eastAsia="仿宋_GB2312" w:hAnsi="Times New Roman" w:hint="eastAsia"/>
          <w:kern w:val="36"/>
          <w:sz w:val="28"/>
          <w:szCs w:val="28"/>
        </w:rPr>
      </w:pPr>
      <w:r w:rsidRPr="00895C62">
        <w:rPr>
          <w:rFonts w:ascii="仿宋_GB2312" w:eastAsia="仿宋_GB2312" w:hAnsi="Times New Roman" w:hint="eastAsia"/>
          <w:kern w:val="36"/>
          <w:sz w:val="28"/>
          <w:szCs w:val="28"/>
        </w:rPr>
        <w:t>生</w:t>
      </w:r>
      <w:r>
        <w:rPr>
          <w:rFonts w:ascii="仿宋_GB2312" w:eastAsia="仿宋_GB2312" w:hAnsi="Times New Roman" w:hint="eastAsia"/>
          <w:kern w:val="36"/>
          <w:sz w:val="28"/>
          <w:szCs w:val="28"/>
        </w:rPr>
        <w:t>学</w:t>
      </w:r>
      <w:r w:rsidRPr="00895C62">
        <w:rPr>
          <w:rFonts w:ascii="仿宋_GB2312" w:eastAsia="仿宋_GB2312" w:hAnsi="Times New Roman" w:hint="eastAsia"/>
          <w:kern w:val="36"/>
          <w:sz w:val="28"/>
          <w:szCs w:val="28"/>
        </w:rPr>
        <w:t>联发办字〔 201</w:t>
      </w:r>
      <w:r>
        <w:rPr>
          <w:rFonts w:ascii="仿宋_GB2312" w:eastAsia="仿宋_GB2312" w:hAnsi="Times New Roman" w:hint="eastAsia"/>
          <w:kern w:val="36"/>
          <w:sz w:val="28"/>
          <w:szCs w:val="28"/>
        </w:rPr>
        <w:t>9</w:t>
      </w:r>
      <w:r w:rsidRPr="00895C62">
        <w:rPr>
          <w:rFonts w:ascii="仿宋_GB2312" w:eastAsia="仿宋_GB2312" w:hAnsi="Times New Roman" w:hint="eastAsia"/>
          <w:kern w:val="36"/>
          <w:sz w:val="28"/>
          <w:szCs w:val="28"/>
        </w:rPr>
        <w:t xml:space="preserve"> 〕</w:t>
      </w:r>
      <w:r>
        <w:rPr>
          <w:rFonts w:ascii="仿宋_GB2312" w:eastAsia="仿宋_GB2312" w:hAnsi="Times New Roman" w:hint="eastAsia"/>
          <w:kern w:val="36"/>
          <w:sz w:val="28"/>
          <w:szCs w:val="28"/>
        </w:rPr>
        <w:t>6</w:t>
      </w:r>
      <w:bookmarkStart w:id="0" w:name="_GoBack"/>
      <w:bookmarkEnd w:id="0"/>
      <w:r w:rsidRPr="00895C62">
        <w:rPr>
          <w:rFonts w:ascii="仿宋_GB2312" w:eastAsia="仿宋_GB2312" w:hAnsi="Times New Roman" w:hint="eastAsia"/>
          <w:kern w:val="36"/>
          <w:sz w:val="28"/>
          <w:szCs w:val="28"/>
        </w:rPr>
        <w:t>号</w:t>
      </w:r>
    </w:p>
    <w:p w:rsidR="00DC6078" w:rsidRDefault="00DC6078" w:rsidP="00DC6078">
      <w:pPr>
        <w:snapToGrid w:val="0"/>
        <w:rPr>
          <w:b/>
          <w:color w:val="FF0000"/>
          <w:sz w:val="10"/>
          <w:szCs w:val="10"/>
        </w:rPr>
      </w:pPr>
      <w:r>
        <w:rPr>
          <w:b/>
          <w:noProof/>
          <w:color w:val="FF0000"/>
          <w:sz w:val="52"/>
          <w:szCs w:val="52"/>
        </w:rPr>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7.6pt;width:430.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" strokecolor="red" strokeweight="2.5pt"/>
        </w:pict>
      </w:r>
    </w:p>
    <w:p w:rsidR="00DC6078" w:rsidRDefault="00DC6078" w:rsidP="00DC6078">
      <w:pPr>
        <w:snapToGrid w:val="0"/>
        <w:rPr>
          <w:b/>
          <w:color w:val="FF0000"/>
          <w:sz w:val="10"/>
          <w:szCs w:val="10"/>
        </w:rPr>
      </w:pPr>
    </w:p>
    <w:p w:rsidR="004F6209" w:rsidRPr="00DC6078" w:rsidRDefault="004F6209" w:rsidP="00DC6078">
      <w:pPr>
        <w:spacing w:line="580" w:lineRule="exact"/>
        <w:rPr>
          <w:rFonts w:ascii="小标宋" w:eastAsia="小标宋"/>
          <w:sz w:val="36"/>
          <w:szCs w:val="36"/>
        </w:rPr>
      </w:pPr>
    </w:p>
    <w:p w:rsidR="004E650B" w:rsidRPr="004E650B" w:rsidRDefault="004E650B" w:rsidP="00E14AE1">
      <w:pPr>
        <w:spacing w:line="580" w:lineRule="exact"/>
        <w:jc w:val="center"/>
        <w:rPr>
          <w:rFonts w:ascii="小标宋" w:eastAsia="小标宋"/>
          <w:sz w:val="36"/>
          <w:szCs w:val="36"/>
        </w:rPr>
      </w:pPr>
      <w:r w:rsidRPr="004E650B">
        <w:rPr>
          <w:rFonts w:ascii="小标宋" w:eastAsia="小标宋" w:hint="eastAsia"/>
          <w:sz w:val="36"/>
          <w:szCs w:val="36"/>
        </w:rPr>
        <w:t>中国科协生命科学学会联合体关于进一步弘扬科学家精神加强作风和学风建设的倡议书</w:t>
      </w:r>
    </w:p>
    <w:p w:rsidR="00E07F01" w:rsidRPr="00DC6078" w:rsidRDefault="00E07F01" w:rsidP="00E14AE1">
      <w:pPr>
        <w:spacing w:line="580" w:lineRule="exact"/>
        <w:ind w:firstLineChars="202" w:firstLine="646"/>
        <w:rPr>
          <w:rFonts w:ascii="仿宋_GB2312" w:eastAsia="仿宋_GB2312" w:hAnsi="等线"/>
          <w:sz w:val="32"/>
          <w:szCs w:val="32"/>
        </w:rPr>
      </w:pP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生命科学事关人的健康和发展，是当今世界最受关注的自然科学之一。近年来，我国生命科学和生物技术的重大创新成果竞相涌现，科学家精神、科研作风和学风是推动生命科学发展的关键。为贯彻落实中共中央办公厅、国务院办公厅印发的《关于进一步弘扬科学家精神加强作风和学风建设的意见》，在生命科学领域大力弘扬科学家精神，切实加强作风和学风建设，中国科协生命科学学会联合体向生命科学领域广大科技工作者倡议：</w:t>
      </w:r>
    </w:p>
    <w:p w:rsidR="004E650B" w:rsidRPr="004E650B" w:rsidRDefault="004E650B" w:rsidP="00E14AE1">
      <w:pPr>
        <w:spacing w:line="580" w:lineRule="exact"/>
        <w:ind w:firstLineChars="196" w:firstLine="630"/>
        <w:rPr>
          <w:rFonts w:ascii="黑体" w:eastAsia="黑体" w:hAnsi="黑体"/>
          <w:b/>
          <w:bCs/>
          <w:sz w:val="32"/>
          <w:szCs w:val="32"/>
        </w:rPr>
      </w:pPr>
      <w:r w:rsidRPr="004E650B">
        <w:rPr>
          <w:rFonts w:ascii="黑体" w:eastAsia="黑体" w:hAnsi="黑体" w:hint="eastAsia"/>
          <w:b/>
          <w:bCs/>
          <w:sz w:val="32"/>
          <w:szCs w:val="32"/>
        </w:rPr>
        <w:t>一、树立爱国为民的科学家精神</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倡导爱国和服务意识，坚持国家利益和人民利益至上，以科技报国、知识为民，努力为国家战略需求和经济建设服务，为人民健康和对美好生活向往的需求服务。</w:t>
      </w:r>
    </w:p>
    <w:p w:rsidR="004E650B" w:rsidRPr="004E650B" w:rsidRDefault="004E650B" w:rsidP="00E14AE1">
      <w:pPr>
        <w:spacing w:line="580" w:lineRule="exact"/>
        <w:ind w:firstLineChars="196" w:firstLine="630"/>
        <w:rPr>
          <w:rFonts w:ascii="黑体" w:eastAsia="黑体" w:hAnsi="黑体"/>
          <w:b/>
          <w:bCs/>
          <w:sz w:val="32"/>
          <w:szCs w:val="32"/>
        </w:rPr>
      </w:pPr>
      <w:r w:rsidRPr="004E650B">
        <w:rPr>
          <w:rFonts w:ascii="黑体" w:eastAsia="黑体" w:hAnsi="黑体" w:hint="eastAsia"/>
          <w:b/>
          <w:bCs/>
          <w:sz w:val="32"/>
          <w:szCs w:val="32"/>
        </w:rPr>
        <w:t>二、坚持自主创新，勇攀生命科学高峰</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面向世界生命科学前沿，坚定信心和决心，应对重大疾病、人口老化、环境污染、资源短缺等挑战，勇于创新，着力攻克基础前沿难题和核心关键技术，在生命科学领域不断</w:t>
      </w:r>
      <w:r w:rsidRPr="004E650B">
        <w:rPr>
          <w:rFonts w:ascii="仿宋_GB2312" w:eastAsia="仿宋_GB2312" w:hAnsi="等线" w:hint="eastAsia"/>
          <w:sz w:val="32"/>
          <w:szCs w:val="32"/>
        </w:rPr>
        <w:lastRenderedPageBreak/>
        <w:t>取得新突破、做出新贡献。</w:t>
      </w:r>
    </w:p>
    <w:p w:rsidR="004E650B" w:rsidRPr="004E650B" w:rsidRDefault="004E650B" w:rsidP="00E14AE1">
      <w:pPr>
        <w:spacing w:line="580" w:lineRule="exact"/>
        <w:ind w:firstLineChars="196" w:firstLine="630"/>
        <w:rPr>
          <w:rFonts w:ascii="黑体" w:eastAsia="黑体" w:hAnsi="黑体"/>
          <w:b/>
          <w:bCs/>
          <w:sz w:val="32"/>
          <w:szCs w:val="32"/>
        </w:rPr>
      </w:pPr>
      <w:r w:rsidRPr="004E650B">
        <w:rPr>
          <w:rFonts w:ascii="黑体" w:eastAsia="黑体" w:hAnsi="黑体" w:hint="eastAsia"/>
          <w:b/>
          <w:bCs/>
          <w:sz w:val="32"/>
          <w:szCs w:val="32"/>
        </w:rPr>
        <w:t>三、坚持潜心钻研、久久为功，反对浮夸浮躁、急功近利</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倡导钻研精神，坚持追求真理、严谨治学，以实事求是的态度研究生命科学的规律，自觉抵制浮夸急躁、急功近利、投机取巧等不良行为；甘坐“冷板凳”，肯下“苦功夫”，反对盲目追逐热点、随意变换研究方向等不良学风。</w:t>
      </w:r>
    </w:p>
    <w:p w:rsidR="004E650B" w:rsidRPr="004E650B" w:rsidRDefault="004E650B" w:rsidP="00E14AE1">
      <w:pPr>
        <w:spacing w:line="580" w:lineRule="exact"/>
        <w:ind w:firstLineChars="196" w:firstLine="630"/>
        <w:rPr>
          <w:rFonts w:ascii="黑体" w:eastAsia="黑体" w:hAnsi="黑体"/>
          <w:b/>
          <w:bCs/>
          <w:sz w:val="32"/>
          <w:szCs w:val="32"/>
        </w:rPr>
      </w:pPr>
      <w:r w:rsidRPr="004E650B">
        <w:rPr>
          <w:rFonts w:ascii="黑体" w:eastAsia="黑体" w:hAnsi="黑体" w:hint="eastAsia"/>
          <w:b/>
          <w:bCs/>
          <w:sz w:val="32"/>
          <w:szCs w:val="32"/>
        </w:rPr>
        <w:t>四、崇尚学术民主，发扬团结协作精神</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对于生命科学的学术问题，坚持学术民主，倡导学术争鸣，尊重他人学术话语权，鼓励年轻科技工作者大胆提出自己的学术观点；倡导团队精神和协作意识，强化跨界融合思维，促进生命科学领域跨学科融合交流，坚持全球视野，加强国际合作，为构建生命科学领域人类命运共同体贡献智慧和力量。</w:t>
      </w:r>
    </w:p>
    <w:p w:rsidR="004E650B" w:rsidRPr="004E650B" w:rsidRDefault="004E650B" w:rsidP="00E14AE1">
      <w:pPr>
        <w:spacing w:line="580" w:lineRule="exact"/>
        <w:ind w:firstLineChars="196" w:firstLine="630"/>
        <w:rPr>
          <w:rFonts w:ascii="黑体" w:eastAsia="黑体" w:hAnsi="黑体"/>
          <w:b/>
          <w:bCs/>
          <w:sz w:val="32"/>
          <w:szCs w:val="32"/>
        </w:rPr>
      </w:pPr>
      <w:r w:rsidRPr="004E650B">
        <w:rPr>
          <w:rFonts w:ascii="黑体" w:eastAsia="黑体" w:hAnsi="黑体" w:hint="eastAsia"/>
          <w:b/>
          <w:bCs/>
          <w:sz w:val="32"/>
          <w:szCs w:val="32"/>
        </w:rPr>
        <w:t>五、严守学术道德底线，遵循科研伦理规范</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生命科学研究要坚持立德为先、诚信为本，保证研究数据客观真实，不隐瞒技术风险，不故意夸大科技成果的技术价值和经济社会效益；坚持以科学技术造福人类、服务社会的宗旨开展生命科学研究，严格遵守科学道德和学术伦理规范以及相关国际规则，反对有违科学精神和伦理道德的生命科学研究与生物技术应用。</w:t>
      </w:r>
    </w:p>
    <w:p w:rsidR="004E650B" w:rsidRPr="004E650B" w:rsidRDefault="004E650B" w:rsidP="00E14AE1">
      <w:pPr>
        <w:spacing w:line="580" w:lineRule="exact"/>
        <w:ind w:firstLineChars="196" w:firstLine="630"/>
        <w:rPr>
          <w:rFonts w:ascii="黑体" w:eastAsia="黑体" w:hAnsi="黑体"/>
          <w:b/>
          <w:bCs/>
          <w:sz w:val="32"/>
          <w:szCs w:val="32"/>
        </w:rPr>
      </w:pPr>
      <w:r w:rsidRPr="004E650B">
        <w:rPr>
          <w:rFonts w:ascii="黑体" w:eastAsia="黑体" w:hAnsi="黑体" w:hint="eastAsia"/>
          <w:b/>
          <w:bCs/>
          <w:sz w:val="32"/>
          <w:szCs w:val="32"/>
        </w:rPr>
        <w:t>六、坚持科学传播，履行社会责任</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积极履行社会责任，主动走近公众，开展科普活动，传播科学知识和科学方法，弘扬科学精神与科学文化，引领更</w:t>
      </w:r>
      <w:r w:rsidRPr="004E650B">
        <w:rPr>
          <w:rFonts w:ascii="仿宋_GB2312" w:eastAsia="仿宋_GB2312" w:hAnsi="等线" w:hint="eastAsia"/>
          <w:sz w:val="32"/>
          <w:szCs w:val="32"/>
        </w:rPr>
        <w:lastRenderedPageBreak/>
        <w:t>多青少年投身生命科学事业，在全社会形成热爱生命、崇尚科学、注重创新的浓厚氛围。</w:t>
      </w:r>
    </w:p>
    <w:p w:rsidR="004E650B" w:rsidRPr="004E650B" w:rsidRDefault="004E650B" w:rsidP="00E14AE1">
      <w:pPr>
        <w:spacing w:line="580" w:lineRule="exact"/>
        <w:ind w:firstLineChars="202" w:firstLine="646"/>
        <w:rPr>
          <w:rFonts w:ascii="仿宋_GB2312" w:eastAsia="仿宋_GB2312" w:hAnsi="等线"/>
          <w:sz w:val="32"/>
          <w:szCs w:val="32"/>
        </w:rPr>
      </w:pPr>
      <w:r w:rsidRPr="004E650B">
        <w:rPr>
          <w:rFonts w:ascii="仿宋_GB2312" w:eastAsia="仿宋_GB2312" w:hAnsi="等线" w:hint="eastAsia"/>
          <w:sz w:val="32"/>
          <w:szCs w:val="32"/>
        </w:rPr>
        <w:t>希望生命科学领域的广大科技工作者坚持以习近平新时代中国特色社会主义思想为指导，以实际行动弘扬新时代科学家精神，加强自身作风和学风建设，在践行社会主义核心价值观中走在前列，奋发有为，争做重大科研成果的创造者、建设科技强国的奉献者、崇高思想品格的践行者、良好社会风尚的引领者，为加快我国生命科学的创新发展而共同努力。</w:t>
      </w:r>
    </w:p>
    <w:p w:rsidR="004E650B" w:rsidRPr="004E650B" w:rsidRDefault="004E650B" w:rsidP="00E14AE1">
      <w:pPr>
        <w:spacing w:line="580" w:lineRule="exact"/>
        <w:rPr>
          <w:rFonts w:ascii="仿宋_GB2312" w:eastAsia="仿宋_GB2312" w:hAnsi="等线"/>
          <w:sz w:val="32"/>
          <w:szCs w:val="32"/>
        </w:rPr>
      </w:pPr>
    </w:p>
    <w:p w:rsidR="004E650B" w:rsidRPr="004E650B" w:rsidRDefault="004E650B" w:rsidP="00E14AE1">
      <w:pPr>
        <w:spacing w:line="580" w:lineRule="exact"/>
        <w:jc w:val="right"/>
        <w:rPr>
          <w:rFonts w:ascii="仿宋_GB2312" w:eastAsia="仿宋_GB2312" w:hAnsi="等线"/>
          <w:sz w:val="32"/>
          <w:szCs w:val="32"/>
        </w:rPr>
      </w:pPr>
      <w:r w:rsidRPr="004E650B">
        <w:rPr>
          <w:rFonts w:ascii="仿宋_GB2312" w:eastAsia="仿宋_GB2312" w:hAnsi="等线" w:hint="eastAsia"/>
          <w:sz w:val="32"/>
          <w:szCs w:val="32"/>
        </w:rPr>
        <w:t>中国科协生命科学学会联合体</w:t>
      </w:r>
    </w:p>
    <w:p w:rsidR="004E650B" w:rsidRPr="004E650B" w:rsidRDefault="004F6209" w:rsidP="004F6209">
      <w:pPr>
        <w:spacing w:line="580" w:lineRule="exact"/>
        <w:ind w:right="640"/>
        <w:jc w:val="center"/>
        <w:rPr>
          <w:rFonts w:ascii="仿宋_GB2312" w:eastAsia="仿宋_GB2312" w:hAnsi="等线"/>
          <w:sz w:val="32"/>
          <w:szCs w:val="32"/>
        </w:rPr>
      </w:pPr>
      <w:r>
        <w:rPr>
          <w:rFonts w:ascii="仿宋_GB2312" w:eastAsia="仿宋_GB2312" w:hAnsi="等线" w:hint="eastAsia"/>
          <w:sz w:val="32"/>
          <w:szCs w:val="32"/>
        </w:rPr>
        <w:t xml:space="preserve">                          </w:t>
      </w:r>
      <w:r w:rsidR="004E650B" w:rsidRPr="004E650B">
        <w:rPr>
          <w:rFonts w:ascii="仿宋_GB2312" w:eastAsia="仿宋_GB2312" w:hAnsi="等线"/>
          <w:sz w:val="32"/>
          <w:szCs w:val="32"/>
        </w:rPr>
        <w:t>2019年11月</w:t>
      </w:r>
      <w:r w:rsidR="00105CB3">
        <w:rPr>
          <w:rFonts w:ascii="仿宋_GB2312" w:eastAsia="仿宋_GB2312" w:hAnsi="等线" w:hint="eastAsia"/>
          <w:sz w:val="32"/>
          <w:szCs w:val="32"/>
        </w:rPr>
        <w:t>8</w:t>
      </w:r>
      <w:r w:rsidR="004E650B" w:rsidRPr="004E650B">
        <w:rPr>
          <w:rFonts w:ascii="仿宋_GB2312" w:eastAsia="仿宋_GB2312" w:hAnsi="等线"/>
          <w:sz w:val="32"/>
          <w:szCs w:val="32"/>
        </w:rPr>
        <w:t>日</w:t>
      </w:r>
    </w:p>
    <w:p w:rsidR="00F72BDD" w:rsidRDefault="00F72BDD" w:rsidP="00E14AE1">
      <w:pPr>
        <w:adjustRightInd w:val="0"/>
        <w:snapToGrid w:val="0"/>
        <w:spacing w:line="580" w:lineRule="exact"/>
        <w:ind w:right="34"/>
        <w:jc w:val="center"/>
        <w:rPr>
          <w:rFonts w:ascii="小标宋" w:eastAsia="小标宋"/>
          <w:sz w:val="36"/>
          <w:szCs w:val="36"/>
        </w:rPr>
      </w:pPr>
    </w:p>
    <w:p w:rsidR="00F72BDD" w:rsidRDefault="00F72BDD" w:rsidP="00E14AE1">
      <w:pPr>
        <w:adjustRightInd w:val="0"/>
        <w:snapToGrid w:val="0"/>
        <w:spacing w:line="580" w:lineRule="exact"/>
        <w:ind w:right="34"/>
        <w:jc w:val="center"/>
        <w:rPr>
          <w:rFonts w:ascii="小标宋" w:eastAsia="小标宋"/>
          <w:sz w:val="36"/>
          <w:szCs w:val="36"/>
        </w:rPr>
      </w:pPr>
    </w:p>
    <w:sectPr w:rsidR="00F72BDD" w:rsidSect="00D614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07D" w:rsidRDefault="00EC607D" w:rsidP="00832082">
      <w:r>
        <w:separator/>
      </w:r>
    </w:p>
  </w:endnote>
  <w:endnote w:type="continuationSeparator" w:id="0">
    <w:p w:rsidR="00EC607D" w:rsidRDefault="00EC607D" w:rsidP="008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825494"/>
      <w:docPartObj>
        <w:docPartGallery w:val="Page Numbers (Bottom of Page)"/>
        <w:docPartUnique/>
      </w:docPartObj>
    </w:sdtPr>
    <w:sdtEndPr/>
    <w:sdtContent>
      <w:p w:rsidR="00832082" w:rsidRDefault="000C1574">
        <w:pPr>
          <w:pStyle w:val="aa"/>
          <w:jc w:val="center"/>
        </w:pPr>
        <w:r>
          <w:fldChar w:fldCharType="begin"/>
        </w:r>
        <w:r w:rsidR="00832082">
          <w:instrText>PAGE   \* MERGEFORMAT</w:instrText>
        </w:r>
        <w:r>
          <w:fldChar w:fldCharType="separate"/>
        </w:r>
        <w:r w:rsidR="00804B7A" w:rsidRPr="00804B7A">
          <w:rPr>
            <w:noProof/>
            <w:lang w:val="zh-CN"/>
          </w:rPr>
          <w:t>4</w:t>
        </w:r>
        <w:r>
          <w:fldChar w:fldCharType="end"/>
        </w:r>
      </w:p>
    </w:sdtContent>
  </w:sdt>
  <w:p w:rsidR="00832082" w:rsidRDefault="008320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07D" w:rsidRDefault="00EC607D" w:rsidP="00832082">
      <w:r>
        <w:separator/>
      </w:r>
    </w:p>
  </w:footnote>
  <w:footnote w:type="continuationSeparator" w:id="0">
    <w:p w:rsidR="00EC607D" w:rsidRDefault="00EC607D" w:rsidP="00832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1B26"/>
    <w:multiLevelType w:val="hybridMultilevel"/>
    <w:tmpl w:val="42088868"/>
    <w:lvl w:ilvl="0" w:tplc="6D282C5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4292"/>
    <w:rsid w:val="00015A8C"/>
    <w:rsid w:val="0001778F"/>
    <w:rsid w:val="00047A82"/>
    <w:rsid w:val="00066E99"/>
    <w:rsid w:val="000947C2"/>
    <w:rsid w:val="000C1574"/>
    <w:rsid w:val="00105CB3"/>
    <w:rsid w:val="001347BB"/>
    <w:rsid w:val="00152956"/>
    <w:rsid w:val="00155B14"/>
    <w:rsid w:val="00174029"/>
    <w:rsid w:val="0018003D"/>
    <w:rsid w:val="0018611D"/>
    <w:rsid w:val="00197BD6"/>
    <w:rsid w:val="001C0620"/>
    <w:rsid w:val="001D0C32"/>
    <w:rsid w:val="001E5E84"/>
    <w:rsid w:val="001E6E8A"/>
    <w:rsid w:val="001F13F6"/>
    <w:rsid w:val="00205DF9"/>
    <w:rsid w:val="00220B84"/>
    <w:rsid w:val="002356DF"/>
    <w:rsid w:val="00264104"/>
    <w:rsid w:val="00270040"/>
    <w:rsid w:val="00294C43"/>
    <w:rsid w:val="0029696F"/>
    <w:rsid w:val="002B2CD7"/>
    <w:rsid w:val="002B30E3"/>
    <w:rsid w:val="002C24E2"/>
    <w:rsid w:val="0032219D"/>
    <w:rsid w:val="00330B29"/>
    <w:rsid w:val="0033503D"/>
    <w:rsid w:val="003932DF"/>
    <w:rsid w:val="003C0163"/>
    <w:rsid w:val="003C448E"/>
    <w:rsid w:val="003F50A0"/>
    <w:rsid w:val="00405E05"/>
    <w:rsid w:val="00446AA5"/>
    <w:rsid w:val="00450D65"/>
    <w:rsid w:val="004758A4"/>
    <w:rsid w:val="004771EE"/>
    <w:rsid w:val="004E1307"/>
    <w:rsid w:val="004E650B"/>
    <w:rsid w:val="004F6209"/>
    <w:rsid w:val="00551F9C"/>
    <w:rsid w:val="005661E6"/>
    <w:rsid w:val="005A41C7"/>
    <w:rsid w:val="005B0612"/>
    <w:rsid w:val="005B7A66"/>
    <w:rsid w:val="00606754"/>
    <w:rsid w:val="006370C4"/>
    <w:rsid w:val="006F1FFA"/>
    <w:rsid w:val="0077401F"/>
    <w:rsid w:val="0078678A"/>
    <w:rsid w:val="007A5077"/>
    <w:rsid w:val="007D4FFB"/>
    <w:rsid w:val="007F71FE"/>
    <w:rsid w:val="00804B7A"/>
    <w:rsid w:val="00832082"/>
    <w:rsid w:val="0085078C"/>
    <w:rsid w:val="00854292"/>
    <w:rsid w:val="00854B17"/>
    <w:rsid w:val="0087035C"/>
    <w:rsid w:val="008753F0"/>
    <w:rsid w:val="00896953"/>
    <w:rsid w:val="008A620D"/>
    <w:rsid w:val="0090628F"/>
    <w:rsid w:val="009165D9"/>
    <w:rsid w:val="0094094B"/>
    <w:rsid w:val="00996C5D"/>
    <w:rsid w:val="00A4685D"/>
    <w:rsid w:val="00AD3ED4"/>
    <w:rsid w:val="00AE5180"/>
    <w:rsid w:val="00AF0BE7"/>
    <w:rsid w:val="00AF0EA9"/>
    <w:rsid w:val="00B14FF6"/>
    <w:rsid w:val="00B62BA3"/>
    <w:rsid w:val="00B87F69"/>
    <w:rsid w:val="00BE19E5"/>
    <w:rsid w:val="00C0214B"/>
    <w:rsid w:val="00CA226C"/>
    <w:rsid w:val="00D242B0"/>
    <w:rsid w:val="00D33A50"/>
    <w:rsid w:val="00D61441"/>
    <w:rsid w:val="00D81772"/>
    <w:rsid w:val="00D95BF8"/>
    <w:rsid w:val="00DC6078"/>
    <w:rsid w:val="00DE7AEA"/>
    <w:rsid w:val="00E07F01"/>
    <w:rsid w:val="00E14AE1"/>
    <w:rsid w:val="00E31AAE"/>
    <w:rsid w:val="00E57014"/>
    <w:rsid w:val="00E73DF0"/>
    <w:rsid w:val="00E931F6"/>
    <w:rsid w:val="00EB0F0C"/>
    <w:rsid w:val="00EC253D"/>
    <w:rsid w:val="00EC2FEF"/>
    <w:rsid w:val="00EC607D"/>
    <w:rsid w:val="00EF7F2E"/>
    <w:rsid w:val="00F02395"/>
    <w:rsid w:val="00F228E3"/>
    <w:rsid w:val="00F27870"/>
    <w:rsid w:val="00F72BDD"/>
    <w:rsid w:val="00F94A8E"/>
    <w:rsid w:val="00FC65E8"/>
    <w:rsid w:val="00FF45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18B56330"/>
  <w15:docId w15:val="{CDEF4DDC-B4F4-4BAF-A005-086B7D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4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4029"/>
    <w:pPr>
      <w:ind w:leftChars="2500" w:left="100"/>
    </w:pPr>
  </w:style>
  <w:style w:type="character" w:customStyle="1" w:styleId="a4">
    <w:name w:val="日期 字符"/>
    <w:basedOn w:val="a0"/>
    <w:link w:val="a3"/>
    <w:uiPriority w:val="99"/>
    <w:semiHidden/>
    <w:rsid w:val="00174029"/>
  </w:style>
  <w:style w:type="paragraph" w:styleId="a5">
    <w:name w:val="List Paragraph"/>
    <w:basedOn w:val="a"/>
    <w:uiPriority w:val="34"/>
    <w:qFormat/>
    <w:rsid w:val="00450D65"/>
    <w:pPr>
      <w:ind w:firstLineChars="200" w:firstLine="420"/>
    </w:pPr>
  </w:style>
  <w:style w:type="character" w:styleId="a6">
    <w:name w:val="Strong"/>
    <w:basedOn w:val="a0"/>
    <w:uiPriority w:val="22"/>
    <w:qFormat/>
    <w:rsid w:val="005A41C7"/>
    <w:rPr>
      <w:b/>
      <w:bCs/>
    </w:rPr>
  </w:style>
  <w:style w:type="character" w:styleId="a7">
    <w:name w:val="Hyperlink"/>
    <w:basedOn w:val="a0"/>
    <w:uiPriority w:val="99"/>
    <w:semiHidden/>
    <w:unhideWhenUsed/>
    <w:rsid w:val="004771EE"/>
    <w:rPr>
      <w:strike w:val="0"/>
      <w:dstrike w:val="0"/>
      <w:color w:val="333333"/>
      <w:u w:val="none"/>
      <w:effect w:val="none"/>
    </w:rPr>
  </w:style>
  <w:style w:type="paragraph" w:styleId="a8">
    <w:name w:val="header"/>
    <w:basedOn w:val="a"/>
    <w:link w:val="a9"/>
    <w:uiPriority w:val="99"/>
    <w:unhideWhenUsed/>
    <w:rsid w:val="0083208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32082"/>
    <w:rPr>
      <w:sz w:val="18"/>
      <w:szCs w:val="18"/>
    </w:rPr>
  </w:style>
  <w:style w:type="paragraph" w:styleId="aa">
    <w:name w:val="footer"/>
    <w:basedOn w:val="a"/>
    <w:link w:val="ab"/>
    <w:uiPriority w:val="99"/>
    <w:unhideWhenUsed/>
    <w:rsid w:val="00832082"/>
    <w:pPr>
      <w:tabs>
        <w:tab w:val="center" w:pos="4153"/>
        <w:tab w:val="right" w:pos="8306"/>
      </w:tabs>
      <w:snapToGrid w:val="0"/>
      <w:jc w:val="left"/>
    </w:pPr>
    <w:rPr>
      <w:sz w:val="18"/>
      <w:szCs w:val="18"/>
    </w:rPr>
  </w:style>
  <w:style w:type="character" w:customStyle="1" w:styleId="ab">
    <w:name w:val="页脚 字符"/>
    <w:basedOn w:val="a0"/>
    <w:link w:val="aa"/>
    <w:uiPriority w:val="99"/>
    <w:rsid w:val="00832082"/>
    <w:rPr>
      <w:sz w:val="18"/>
      <w:szCs w:val="18"/>
    </w:rPr>
  </w:style>
  <w:style w:type="paragraph" w:styleId="ac">
    <w:name w:val="annotation text"/>
    <w:basedOn w:val="a"/>
    <w:link w:val="ad"/>
    <w:uiPriority w:val="99"/>
    <w:unhideWhenUsed/>
    <w:rsid w:val="004E650B"/>
    <w:pPr>
      <w:snapToGrid w:val="0"/>
      <w:spacing w:line="300" w:lineRule="auto"/>
      <w:ind w:firstLineChars="200" w:firstLine="200"/>
      <w:jc w:val="left"/>
    </w:pPr>
    <w:rPr>
      <w:rFonts w:ascii="Times New Roman" w:eastAsia="宋体" w:hAnsi="Times New Roman" w:cs="Times New Roman"/>
      <w:szCs w:val="24"/>
    </w:rPr>
  </w:style>
  <w:style w:type="character" w:customStyle="1" w:styleId="ad">
    <w:name w:val="批注文字 字符"/>
    <w:basedOn w:val="a0"/>
    <w:link w:val="ac"/>
    <w:uiPriority w:val="99"/>
    <w:rsid w:val="004E650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1614">
      <w:bodyDiv w:val="1"/>
      <w:marLeft w:val="0"/>
      <w:marRight w:val="0"/>
      <w:marTop w:val="0"/>
      <w:marBottom w:val="0"/>
      <w:divBdr>
        <w:top w:val="none" w:sz="0" w:space="0" w:color="auto"/>
        <w:left w:val="none" w:sz="0" w:space="0" w:color="auto"/>
        <w:bottom w:val="none" w:sz="0" w:space="0" w:color="auto"/>
        <w:right w:val="none" w:sz="0" w:space="0" w:color="auto"/>
      </w:divBdr>
      <w:divsChild>
        <w:div w:id="578518003">
          <w:marLeft w:val="0"/>
          <w:marRight w:val="0"/>
          <w:marTop w:val="0"/>
          <w:marBottom w:val="0"/>
          <w:divBdr>
            <w:top w:val="none" w:sz="0" w:space="0" w:color="auto"/>
            <w:left w:val="none" w:sz="0" w:space="0" w:color="auto"/>
            <w:bottom w:val="none" w:sz="0" w:space="0" w:color="auto"/>
            <w:right w:val="none" w:sz="0" w:space="0" w:color="auto"/>
          </w:divBdr>
          <w:divsChild>
            <w:div w:id="2060090374">
              <w:marLeft w:val="0"/>
              <w:marRight w:val="0"/>
              <w:marTop w:val="0"/>
              <w:marBottom w:val="0"/>
              <w:divBdr>
                <w:top w:val="none" w:sz="0" w:space="0" w:color="auto"/>
                <w:left w:val="none" w:sz="0" w:space="0" w:color="auto"/>
                <w:bottom w:val="none" w:sz="0" w:space="0" w:color="auto"/>
                <w:right w:val="none" w:sz="0" w:space="0" w:color="auto"/>
              </w:divBdr>
              <w:divsChild>
                <w:div w:id="1110515107">
                  <w:marLeft w:val="0"/>
                  <w:marRight w:val="0"/>
                  <w:marTop w:val="0"/>
                  <w:marBottom w:val="0"/>
                  <w:divBdr>
                    <w:top w:val="none" w:sz="0" w:space="0" w:color="auto"/>
                    <w:left w:val="none" w:sz="0" w:space="0" w:color="auto"/>
                    <w:bottom w:val="none" w:sz="0" w:space="0" w:color="auto"/>
                    <w:right w:val="none" w:sz="0" w:space="0" w:color="auto"/>
                  </w:divBdr>
                  <w:divsChild>
                    <w:div w:id="648245865">
                      <w:marLeft w:val="0"/>
                      <w:marRight w:val="0"/>
                      <w:marTop w:val="0"/>
                      <w:marBottom w:val="0"/>
                      <w:divBdr>
                        <w:top w:val="none" w:sz="0" w:space="0" w:color="auto"/>
                        <w:left w:val="none" w:sz="0" w:space="0" w:color="auto"/>
                        <w:bottom w:val="none" w:sz="0" w:space="0" w:color="auto"/>
                        <w:right w:val="none" w:sz="0" w:space="0" w:color="auto"/>
                      </w:divBdr>
                      <w:divsChild>
                        <w:div w:id="984623574">
                          <w:marLeft w:val="0"/>
                          <w:marRight w:val="0"/>
                          <w:marTop w:val="0"/>
                          <w:marBottom w:val="0"/>
                          <w:divBdr>
                            <w:top w:val="none" w:sz="0" w:space="0" w:color="auto"/>
                            <w:left w:val="none" w:sz="0" w:space="0" w:color="auto"/>
                            <w:bottom w:val="none" w:sz="0" w:space="0" w:color="auto"/>
                            <w:right w:val="none" w:sz="0" w:space="0" w:color="auto"/>
                          </w:divBdr>
                          <w:divsChild>
                            <w:div w:id="797456776">
                              <w:marLeft w:val="0"/>
                              <w:marRight w:val="0"/>
                              <w:marTop w:val="0"/>
                              <w:marBottom w:val="0"/>
                              <w:divBdr>
                                <w:top w:val="none" w:sz="0" w:space="0" w:color="auto"/>
                                <w:left w:val="none" w:sz="0" w:space="0" w:color="auto"/>
                                <w:bottom w:val="none" w:sz="0" w:space="0" w:color="auto"/>
                                <w:right w:val="none" w:sz="0" w:space="0" w:color="auto"/>
                              </w:divBdr>
                            </w:div>
                          </w:divsChild>
                        </w:div>
                        <w:div w:id="502471041">
                          <w:marLeft w:val="0"/>
                          <w:marRight w:val="0"/>
                          <w:marTop w:val="0"/>
                          <w:marBottom w:val="0"/>
                          <w:divBdr>
                            <w:top w:val="none" w:sz="0" w:space="0" w:color="auto"/>
                            <w:left w:val="none" w:sz="0" w:space="0" w:color="auto"/>
                            <w:bottom w:val="none" w:sz="0" w:space="0" w:color="auto"/>
                            <w:right w:val="none" w:sz="0" w:space="0" w:color="auto"/>
                          </w:divBdr>
                          <w:divsChild>
                            <w:div w:id="81686343">
                              <w:marLeft w:val="0"/>
                              <w:marRight w:val="0"/>
                              <w:marTop w:val="0"/>
                              <w:marBottom w:val="0"/>
                              <w:divBdr>
                                <w:top w:val="none" w:sz="0" w:space="0" w:color="auto"/>
                                <w:left w:val="none" w:sz="0" w:space="0" w:color="auto"/>
                                <w:bottom w:val="none" w:sz="0" w:space="0" w:color="auto"/>
                                <w:right w:val="none" w:sz="0" w:space="0" w:color="auto"/>
                              </w:divBdr>
                            </w:div>
                          </w:divsChild>
                        </w:div>
                        <w:div w:id="146484265">
                          <w:marLeft w:val="0"/>
                          <w:marRight w:val="0"/>
                          <w:marTop w:val="0"/>
                          <w:marBottom w:val="0"/>
                          <w:divBdr>
                            <w:top w:val="none" w:sz="0" w:space="0" w:color="auto"/>
                            <w:left w:val="none" w:sz="0" w:space="0" w:color="auto"/>
                            <w:bottom w:val="none" w:sz="0" w:space="0" w:color="auto"/>
                            <w:right w:val="none" w:sz="0" w:space="0" w:color="auto"/>
                          </w:divBdr>
                          <w:divsChild>
                            <w:div w:id="241836188">
                              <w:marLeft w:val="0"/>
                              <w:marRight w:val="0"/>
                              <w:marTop w:val="0"/>
                              <w:marBottom w:val="0"/>
                              <w:divBdr>
                                <w:top w:val="none" w:sz="0" w:space="0" w:color="auto"/>
                                <w:left w:val="none" w:sz="0" w:space="0" w:color="auto"/>
                                <w:bottom w:val="none" w:sz="0" w:space="0" w:color="auto"/>
                                <w:right w:val="none" w:sz="0" w:space="0" w:color="auto"/>
                              </w:divBdr>
                              <w:divsChild>
                                <w:div w:id="986741178">
                                  <w:marLeft w:val="0"/>
                                  <w:marRight w:val="0"/>
                                  <w:marTop w:val="0"/>
                                  <w:marBottom w:val="0"/>
                                  <w:divBdr>
                                    <w:top w:val="none" w:sz="0" w:space="0" w:color="auto"/>
                                    <w:left w:val="none" w:sz="0" w:space="0" w:color="auto"/>
                                    <w:bottom w:val="none" w:sz="0" w:space="0" w:color="auto"/>
                                    <w:right w:val="none" w:sz="0" w:space="0" w:color="auto"/>
                                  </w:divBdr>
                                  <w:divsChild>
                                    <w:div w:id="19888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3937">
          <w:marLeft w:val="0"/>
          <w:marRight w:val="0"/>
          <w:marTop w:val="0"/>
          <w:marBottom w:val="0"/>
          <w:divBdr>
            <w:top w:val="none" w:sz="0" w:space="0" w:color="auto"/>
            <w:left w:val="none" w:sz="0" w:space="0" w:color="auto"/>
            <w:bottom w:val="none" w:sz="0" w:space="0" w:color="auto"/>
            <w:right w:val="none" w:sz="0" w:space="0" w:color="auto"/>
          </w:divBdr>
        </w:div>
        <w:div w:id="750197603">
          <w:marLeft w:val="0"/>
          <w:marRight w:val="0"/>
          <w:marTop w:val="0"/>
          <w:marBottom w:val="0"/>
          <w:divBdr>
            <w:top w:val="none" w:sz="0" w:space="0" w:color="auto"/>
            <w:left w:val="none" w:sz="0" w:space="0" w:color="auto"/>
            <w:bottom w:val="none" w:sz="0" w:space="0" w:color="auto"/>
            <w:right w:val="none" w:sz="0" w:space="0" w:color="auto"/>
          </w:divBdr>
          <w:divsChild>
            <w:div w:id="63576309">
              <w:marLeft w:val="0"/>
              <w:marRight w:val="0"/>
              <w:marTop w:val="0"/>
              <w:marBottom w:val="0"/>
              <w:divBdr>
                <w:top w:val="none" w:sz="0" w:space="0" w:color="auto"/>
                <w:left w:val="none" w:sz="0" w:space="0" w:color="auto"/>
                <w:bottom w:val="none" w:sz="0" w:space="0" w:color="auto"/>
                <w:right w:val="none" w:sz="0" w:space="0" w:color="auto"/>
              </w:divBdr>
              <w:divsChild>
                <w:div w:id="1351832525">
                  <w:marLeft w:val="0"/>
                  <w:marRight w:val="0"/>
                  <w:marTop w:val="0"/>
                  <w:marBottom w:val="0"/>
                  <w:divBdr>
                    <w:top w:val="none" w:sz="0" w:space="0" w:color="auto"/>
                    <w:left w:val="none" w:sz="0" w:space="0" w:color="auto"/>
                    <w:bottom w:val="none" w:sz="0" w:space="0" w:color="auto"/>
                    <w:right w:val="none" w:sz="0" w:space="0" w:color="auto"/>
                  </w:divBdr>
                </w:div>
              </w:divsChild>
            </w:div>
            <w:div w:id="98913760">
              <w:marLeft w:val="0"/>
              <w:marRight w:val="0"/>
              <w:marTop w:val="0"/>
              <w:marBottom w:val="0"/>
              <w:divBdr>
                <w:top w:val="none" w:sz="0" w:space="0" w:color="auto"/>
                <w:left w:val="none" w:sz="0" w:space="0" w:color="auto"/>
                <w:bottom w:val="none" w:sz="0" w:space="0" w:color="auto"/>
                <w:right w:val="none" w:sz="0" w:space="0" w:color="auto"/>
              </w:divBdr>
              <w:divsChild>
                <w:div w:id="690490624">
                  <w:marLeft w:val="0"/>
                  <w:marRight w:val="0"/>
                  <w:marTop w:val="0"/>
                  <w:marBottom w:val="0"/>
                  <w:divBdr>
                    <w:top w:val="none" w:sz="0" w:space="0" w:color="auto"/>
                    <w:left w:val="none" w:sz="0" w:space="0" w:color="auto"/>
                    <w:bottom w:val="none" w:sz="0" w:space="0" w:color="auto"/>
                    <w:right w:val="none" w:sz="0" w:space="0" w:color="auto"/>
                  </w:divBdr>
                </w:div>
                <w:div w:id="1070274635">
                  <w:marLeft w:val="0"/>
                  <w:marRight w:val="0"/>
                  <w:marTop w:val="0"/>
                  <w:marBottom w:val="0"/>
                  <w:divBdr>
                    <w:top w:val="none" w:sz="0" w:space="0" w:color="auto"/>
                    <w:left w:val="none" w:sz="0" w:space="0" w:color="auto"/>
                    <w:bottom w:val="none" w:sz="0" w:space="0" w:color="auto"/>
                    <w:right w:val="none" w:sz="0" w:space="0" w:color="auto"/>
                  </w:divBdr>
                  <w:divsChild>
                    <w:div w:id="1271009648">
                      <w:marLeft w:val="0"/>
                      <w:marRight w:val="0"/>
                      <w:marTop w:val="0"/>
                      <w:marBottom w:val="0"/>
                      <w:divBdr>
                        <w:top w:val="none" w:sz="0" w:space="0" w:color="auto"/>
                        <w:left w:val="none" w:sz="0" w:space="0" w:color="auto"/>
                        <w:bottom w:val="none" w:sz="0" w:space="0" w:color="auto"/>
                        <w:right w:val="none" w:sz="0" w:space="0" w:color="auto"/>
                      </w:divBdr>
                    </w:div>
                    <w:div w:id="2745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E7D4-A9DB-4482-9930-C3D8B5D5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181</Words>
  <Characters>1037</Characters>
  <Application>Microsoft Office Word</Application>
  <DocSecurity>0</DocSecurity>
  <Lines>8</Lines>
  <Paragraphs>2</Paragraphs>
  <ScaleCrop>false</ScaleCrop>
  <Company>Microsoft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任 燕</cp:lastModifiedBy>
  <cp:revision>27</cp:revision>
  <dcterms:created xsi:type="dcterms:W3CDTF">2019-11-03T10:45:00Z</dcterms:created>
  <dcterms:modified xsi:type="dcterms:W3CDTF">2019-11-08T07:15:00Z</dcterms:modified>
</cp:coreProperties>
</file>