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2"/>
          <w:szCs w:val="32"/>
        </w:rPr>
      </w:pPr>
      <w:r>
        <w:rPr>
          <w:rFonts w:hint="eastAsia" w:eastAsia="黑体"/>
          <w:sz w:val="32"/>
          <w:szCs w:val="32"/>
        </w:rPr>
        <w:t>2024年中国生理学会运动生理专业委员会与</w:t>
      </w:r>
    </w:p>
    <w:p>
      <w:pPr>
        <w:jc w:val="center"/>
        <w:rPr>
          <w:rFonts w:hAnsi="黑体" w:eastAsia="黑体"/>
          <w:sz w:val="32"/>
          <w:szCs w:val="32"/>
        </w:rPr>
      </w:pPr>
      <w:r>
        <w:rPr>
          <w:rFonts w:hint="eastAsia" w:eastAsia="黑体"/>
          <w:sz w:val="32"/>
          <w:szCs w:val="32"/>
        </w:rPr>
        <w:t>体适能研究专业委员会联合学术会议第一轮通知</w:t>
      </w:r>
    </w:p>
    <w:p>
      <w:pPr>
        <w:adjustRightInd w:val="0"/>
        <w:snapToGrid w:val="0"/>
        <w:spacing w:before="156" w:beforeLines="50" w:after="156" w:afterLines="50" w:line="360" w:lineRule="auto"/>
        <w:ind w:firstLine="480" w:firstLineChars="200"/>
        <w:contextualSpacing/>
        <w:rPr>
          <w:rFonts w:hAnsi="宋体"/>
          <w:sz w:val="24"/>
          <w:szCs w:val="24"/>
        </w:rPr>
      </w:pPr>
    </w:p>
    <w:p>
      <w:pPr>
        <w:adjustRightInd w:val="0"/>
        <w:snapToGrid w:val="0"/>
        <w:spacing w:line="440" w:lineRule="exact"/>
        <w:ind w:firstLine="480" w:firstLineChars="200"/>
        <w:contextualSpacing/>
        <w:rPr>
          <w:rFonts w:hAnsi="宋体"/>
          <w:sz w:val="24"/>
          <w:szCs w:val="24"/>
        </w:rPr>
      </w:pPr>
      <w:r>
        <w:rPr>
          <w:rFonts w:hint="eastAsia" w:hAnsi="宋体"/>
          <w:sz w:val="24"/>
          <w:szCs w:val="24"/>
        </w:rPr>
        <w:t>中国生理学会运动生理专业委员会与体适能研究专业委员会联合学术会议将于2024年11月8-10日在华南师范大学召开</w:t>
      </w:r>
      <w:r>
        <w:rPr>
          <w:rFonts w:hAnsi="宋体"/>
          <w:sz w:val="24"/>
          <w:szCs w:val="24"/>
        </w:rPr>
        <w:t>。</w:t>
      </w:r>
      <w:r>
        <w:rPr>
          <w:rFonts w:hint="eastAsia" w:hAnsi="宋体"/>
          <w:sz w:val="24"/>
          <w:szCs w:val="24"/>
        </w:rPr>
        <w:t>届时</w:t>
      </w:r>
      <w:r>
        <w:rPr>
          <w:rFonts w:hAnsi="宋体"/>
          <w:sz w:val="24"/>
          <w:szCs w:val="24"/>
        </w:rPr>
        <w:t>将邀请国内知名专家和与会代表就相关领域的研究成果和最新进展进行广泛交流。会议</w:t>
      </w:r>
      <w:r>
        <w:rPr>
          <w:rFonts w:hint="eastAsia" w:hAnsi="宋体"/>
          <w:sz w:val="24"/>
          <w:szCs w:val="24"/>
        </w:rPr>
        <w:t>热诚</w:t>
      </w:r>
      <w:r>
        <w:rPr>
          <w:rFonts w:hAnsi="宋体"/>
          <w:sz w:val="24"/>
          <w:szCs w:val="24"/>
        </w:rPr>
        <w:t>欢迎从事相关</w:t>
      </w:r>
      <w:r>
        <w:rPr>
          <w:rFonts w:hint="eastAsia" w:hAnsi="宋体"/>
          <w:sz w:val="24"/>
          <w:szCs w:val="24"/>
        </w:rPr>
        <w:t>教学科研领域</w:t>
      </w:r>
      <w:r>
        <w:rPr>
          <w:rFonts w:hAnsi="宋体"/>
          <w:sz w:val="24"/>
          <w:szCs w:val="24"/>
        </w:rPr>
        <w:t>的专家</w:t>
      </w:r>
      <w:r>
        <w:rPr>
          <w:rFonts w:hint="eastAsia" w:hAnsi="宋体"/>
          <w:sz w:val="24"/>
          <w:szCs w:val="24"/>
        </w:rPr>
        <w:t>、</w:t>
      </w:r>
      <w:r>
        <w:rPr>
          <w:rFonts w:hAnsi="宋体"/>
          <w:sz w:val="24"/>
          <w:szCs w:val="24"/>
        </w:rPr>
        <w:t>学者</w:t>
      </w:r>
      <w:r>
        <w:rPr>
          <w:rFonts w:hint="eastAsia" w:hAnsi="宋体"/>
          <w:sz w:val="24"/>
          <w:szCs w:val="24"/>
        </w:rPr>
        <w:t>和高校学生</w:t>
      </w:r>
      <w:r>
        <w:rPr>
          <w:rFonts w:hAnsi="宋体"/>
          <w:sz w:val="24"/>
          <w:szCs w:val="24"/>
        </w:rPr>
        <w:t>参加。本次会议由</w:t>
      </w:r>
      <w:r>
        <w:rPr>
          <w:rFonts w:hint="eastAsia" w:hAnsi="宋体"/>
          <w:sz w:val="24"/>
          <w:szCs w:val="24"/>
        </w:rPr>
        <w:t>中国生理学会运动生理专业委员会与体适能研究专业委员会联合</w:t>
      </w:r>
      <w:r>
        <w:rPr>
          <w:rFonts w:hAnsi="宋体"/>
          <w:sz w:val="24"/>
          <w:szCs w:val="24"/>
        </w:rPr>
        <w:t>主办，</w:t>
      </w:r>
      <w:r>
        <w:rPr>
          <w:rFonts w:hint="eastAsia" w:hAnsi="宋体"/>
          <w:sz w:val="24"/>
          <w:szCs w:val="24"/>
        </w:rPr>
        <w:t>华南师范大学体育科学学院</w:t>
      </w:r>
      <w:r>
        <w:rPr>
          <w:rFonts w:hAnsi="宋体"/>
          <w:sz w:val="24"/>
          <w:szCs w:val="24"/>
        </w:rPr>
        <w:t>承办。现将有关事宜通知如下：</w:t>
      </w:r>
    </w:p>
    <w:p>
      <w:pPr>
        <w:adjustRightInd w:val="0"/>
        <w:snapToGrid w:val="0"/>
        <w:spacing w:line="440" w:lineRule="exact"/>
        <w:ind w:firstLine="482" w:firstLineChars="200"/>
        <w:contextualSpacing/>
        <w:rPr>
          <w:b/>
          <w:sz w:val="24"/>
          <w:szCs w:val="24"/>
        </w:rPr>
      </w:pPr>
      <w:r>
        <w:rPr>
          <w:rFonts w:hint="eastAsia" w:hAnsi="宋体"/>
          <w:b/>
          <w:sz w:val="24"/>
          <w:szCs w:val="24"/>
        </w:rPr>
        <w:t>一</w:t>
      </w:r>
      <w:r>
        <w:rPr>
          <w:rFonts w:hAnsi="宋体"/>
          <w:b/>
          <w:sz w:val="24"/>
          <w:szCs w:val="24"/>
        </w:rPr>
        <w:t>、会议时间</w:t>
      </w:r>
      <w:r>
        <w:rPr>
          <w:b/>
          <w:sz w:val="24"/>
          <w:szCs w:val="24"/>
        </w:rPr>
        <w:t xml:space="preserve"> </w:t>
      </w:r>
    </w:p>
    <w:p>
      <w:pPr>
        <w:adjustRightInd w:val="0"/>
        <w:snapToGrid w:val="0"/>
        <w:spacing w:line="440" w:lineRule="exact"/>
        <w:ind w:firstLine="480" w:firstLineChars="200"/>
        <w:contextualSpacing/>
        <w:rPr>
          <w:sz w:val="24"/>
          <w:szCs w:val="24"/>
        </w:rPr>
      </w:pPr>
      <w:r>
        <w:rPr>
          <w:sz w:val="24"/>
          <w:szCs w:val="24"/>
        </w:rPr>
        <w:t>202</w:t>
      </w:r>
      <w:r>
        <w:rPr>
          <w:rFonts w:hint="eastAsia"/>
          <w:sz w:val="24"/>
          <w:szCs w:val="24"/>
        </w:rPr>
        <w:t>4</w:t>
      </w:r>
      <w:r>
        <w:rPr>
          <w:rFonts w:hAnsi="宋体"/>
          <w:sz w:val="24"/>
          <w:szCs w:val="24"/>
        </w:rPr>
        <w:t>年</w:t>
      </w:r>
      <w:r>
        <w:rPr>
          <w:rFonts w:hint="eastAsia" w:hAnsi="宋体"/>
          <w:sz w:val="24"/>
          <w:szCs w:val="24"/>
        </w:rPr>
        <w:t>11</w:t>
      </w:r>
      <w:r>
        <w:rPr>
          <w:rFonts w:hAnsi="宋体"/>
          <w:sz w:val="24"/>
          <w:szCs w:val="24"/>
        </w:rPr>
        <w:t>月</w:t>
      </w:r>
      <w:r>
        <w:rPr>
          <w:rFonts w:hint="eastAsia" w:hAnsi="宋体"/>
          <w:sz w:val="24"/>
          <w:szCs w:val="24"/>
        </w:rPr>
        <w:t>8</w:t>
      </w:r>
      <w:r>
        <w:rPr>
          <w:rFonts w:hAnsi="宋体"/>
          <w:sz w:val="24"/>
          <w:szCs w:val="24"/>
        </w:rPr>
        <w:t>日</w:t>
      </w:r>
      <w:r>
        <w:rPr>
          <w:rFonts w:hint="eastAsia" w:hAnsi="宋体"/>
          <w:sz w:val="24"/>
          <w:szCs w:val="24"/>
        </w:rPr>
        <w:t>-</w:t>
      </w:r>
      <w:r>
        <w:rPr>
          <w:rFonts w:hint="eastAsia"/>
          <w:sz w:val="24"/>
          <w:szCs w:val="24"/>
        </w:rPr>
        <w:t>10</w:t>
      </w:r>
      <w:r>
        <w:rPr>
          <w:rFonts w:hAnsi="宋体"/>
          <w:sz w:val="24"/>
          <w:szCs w:val="24"/>
        </w:rPr>
        <w:t>日。具体为：</w:t>
      </w:r>
      <w:r>
        <w:rPr>
          <w:rFonts w:hint="eastAsia" w:hAnsi="宋体"/>
          <w:sz w:val="24"/>
          <w:szCs w:val="24"/>
        </w:rPr>
        <w:t>8</w:t>
      </w:r>
      <w:r>
        <w:rPr>
          <w:rFonts w:hAnsi="宋体"/>
          <w:sz w:val="24"/>
          <w:szCs w:val="24"/>
        </w:rPr>
        <w:t>日报</w:t>
      </w:r>
      <w:r>
        <w:rPr>
          <w:rFonts w:hint="eastAsia" w:hAnsi="宋体"/>
          <w:sz w:val="24"/>
          <w:szCs w:val="24"/>
        </w:rPr>
        <w:t>到</w:t>
      </w:r>
      <w:r>
        <w:rPr>
          <w:rFonts w:hAnsi="宋体"/>
          <w:sz w:val="24"/>
          <w:szCs w:val="24"/>
        </w:rPr>
        <w:t>，</w:t>
      </w:r>
      <w:r>
        <w:rPr>
          <w:rFonts w:hint="eastAsia" w:hAnsi="宋体"/>
          <w:sz w:val="24"/>
          <w:szCs w:val="24"/>
        </w:rPr>
        <w:t>8</w:t>
      </w:r>
      <w:r>
        <w:rPr>
          <w:rFonts w:hAnsi="宋体"/>
          <w:sz w:val="24"/>
          <w:szCs w:val="24"/>
        </w:rPr>
        <w:t>日</w:t>
      </w:r>
      <w:r>
        <w:rPr>
          <w:rFonts w:hint="eastAsia" w:hAnsi="宋体"/>
          <w:sz w:val="24"/>
          <w:szCs w:val="24"/>
          <w:lang w:val="en-US" w:eastAsia="zh-CN"/>
        </w:rPr>
        <w:t>-</w:t>
      </w:r>
      <w:r>
        <w:rPr>
          <w:rFonts w:hint="eastAsia" w:hAnsi="宋体"/>
          <w:sz w:val="24"/>
          <w:szCs w:val="24"/>
        </w:rPr>
        <w:t>10日</w:t>
      </w:r>
      <w:r>
        <w:rPr>
          <w:rFonts w:hAnsi="宋体"/>
          <w:sz w:val="24"/>
          <w:szCs w:val="24"/>
        </w:rPr>
        <w:t>为研讨时间</w:t>
      </w:r>
      <w:r>
        <w:rPr>
          <w:rFonts w:hint="eastAsia" w:hAnsi="宋体"/>
          <w:sz w:val="24"/>
          <w:szCs w:val="24"/>
        </w:rPr>
        <w:t>，10日</w:t>
      </w:r>
      <w:bookmarkStart w:id="0" w:name="_GoBack"/>
      <w:bookmarkEnd w:id="0"/>
      <w:r>
        <w:rPr>
          <w:rFonts w:hint="eastAsia" w:hAnsi="宋体"/>
          <w:sz w:val="24"/>
          <w:szCs w:val="24"/>
        </w:rPr>
        <w:t>下午</w:t>
      </w:r>
      <w:r>
        <w:rPr>
          <w:rFonts w:hAnsi="宋体"/>
          <w:sz w:val="24"/>
          <w:szCs w:val="24"/>
        </w:rPr>
        <w:t>离会</w:t>
      </w:r>
      <w:r>
        <w:rPr>
          <w:rFonts w:hint="eastAsia" w:hAnsi="宋体"/>
          <w:sz w:val="24"/>
          <w:szCs w:val="24"/>
        </w:rPr>
        <w:t>（具体时间以参会通知为准）</w:t>
      </w:r>
      <w:r>
        <w:rPr>
          <w:rFonts w:hAnsi="宋体"/>
          <w:sz w:val="24"/>
          <w:szCs w:val="24"/>
        </w:rPr>
        <w:t>。</w:t>
      </w:r>
    </w:p>
    <w:p>
      <w:pPr>
        <w:adjustRightInd w:val="0"/>
        <w:snapToGrid w:val="0"/>
        <w:spacing w:line="440" w:lineRule="exact"/>
        <w:ind w:firstLine="482" w:firstLineChars="200"/>
        <w:contextualSpacing/>
        <w:rPr>
          <w:b/>
          <w:sz w:val="24"/>
          <w:szCs w:val="24"/>
        </w:rPr>
      </w:pPr>
      <w:r>
        <w:rPr>
          <w:rFonts w:hint="eastAsia" w:hAnsi="宋体"/>
          <w:b/>
          <w:sz w:val="24"/>
          <w:szCs w:val="24"/>
        </w:rPr>
        <w:t>二</w:t>
      </w:r>
      <w:r>
        <w:rPr>
          <w:rFonts w:hAnsi="宋体"/>
          <w:b/>
          <w:sz w:val="24"/>
          <w:szCs w:val="24"/>
        </w:rPr>
        <w:t>、会议地点</w:t>
      </w:r>
      <w:r>
        <w:rPr>
          <w:b/>
          <w:sz w:val="24"/>
          <w:szCs w:val="24"/>
        </w:rPr>
        <w:t xml:space="preserve"> </w:t>
      </w:r>
    </w:p>
    <w:p>
      <w:pPr>
        <w:adjustRightInd w:val="0"/>
        <w:snapToGrid w:val="0"/>
        <w:spacing w:line="440" w:lineRule="exact"/>
        <w:ind w:firstLine="480" w:firstLineChars="200"/>
        <w:contextualSpacing/>
        <w:rPr>
          <w:rFonts w:hAnsi="宋体"/>
          <w:sz w:val="24"/>
          <w:szCs w:val="24"/>
        </w:rPr>
      </w:pPr>
      <w:r>
        <w:rPr>
          <w:rFonts w:hint="eastAsia" w:hAnsi="宋体"/>
          <w:sz w:val="24"/>
          <w:szCs w:val="24"/>
        </w:rPr>
        <w:t>华南师范大学体育科学学院，广东省广州市番禺区大学城外环西路378号华南师范大学大学城校区。</w:t>
      </w:r>
    </w:p>
    <w:p>
      <w:pPr>
        <w:adjustRightInd w:val="0"/>
        <w:snapToGrid w:val="0"/>
        <w:spacing w:line="440" w:lineRule="exact"/>
        <w:ind w:firstLine="482" w:firstLineChars="200"/>
        <w:contextualSpacing/>
        <w:rPr>
          <w:b/>
          <w:sz w:val="24"/>
          <w:szCs w:val="24"/>
        </w:rPr>
      </w:pPr>
      <w:r>
        <w:rPr>
          <w:rFonts w:hint="eastAsia" w:hAnsi="宋体"/>
          <w:b/>
          <w:sz w:val="24"/>
          <w:szCs w:val="24"/>
        </w:rPr>
        <w:t>三</w:t>
      </w:r>
      <w:r>
        <w:rPr>
          <w:rFonts w:hAnsi="宋体"/>
          <w:b/>
          <w:sz w:val="24"/>
          <w:szCs w:val="24"/>
        </w:rPr>
        <w:t>、主要议题</w:t>
      </w:r>
      <w:r>
        <w:rPr>
          <w:b/>
          <w:sz w:val="24"/>
          <w:szCs w:val="24"/>
        </w:rPr>
        <w:t xml:space="preserve"> </w:t>
      </w:r>
    </w:p>
    <w:p>
      <w:pPr>
        <w:adjustRightInd w:val="0"/>
        <w:snapToGrid w:val="0"/>
        <w:spacing w:line="440" w:lineRule="exact"/>
        <w:ind w:firstLine="480" w:firstLineChars="200"/>
        <w:contextualSpacing/>
        <w:rPr>
          <w:rFonts w:hAnsi="宋体"/>
          <w:sz w:val="24"/>
          <w:szCs w:val="24"/>
        </w:rPr>
      </w:pPr>
      <w:r>
        <w:rPr>
          <w:rFonts w:hAnsi="宋体"/>
          <w:sz w:val="24"/>
          <w:szCs w:val="24"/>
        </w:rPr>
        <w:t>本次研讨会主题为</w:t>
      </w:r>
      <w:r>
        <w:rPr>
          <w:rFonts w:hint="eastAsia" w:hAnsi="宋体"/>
          <w:b/>
          <w:bCs/>
          <w:sz w:val="24"/>
          <w:szCs w:val="24"/>
        </w:rPr>
        <w:t>“新质生产力赋能运动生理与体适能研究高质量发展”</w:t>
      </w:r>
      <w:r>
        <w:rPr>
          <w:rFonts w:hint="eastAsia" w:hAnsi="宋体"/>
          <w:sz w:val="24"/>
          <w:szCs w:val="24"/>
        </w:rPr>
        <w:t>，论文征集</w:t>
      </w:r>
      <w:r>
        <w:rPr>
          <w:rFonts w:hAnsi="宋体"/>
          <w:sz w:val="24"/>
          <w:szCs w:val="24"/>
        </w:rPr>
        <w:t>主要议题</w:t>
      </w:r>
      <w:r>
        <w:rPr>
          <w:rFonts w:hint="eastAsia" w:hAnsi="宋体"/>
          <w:sz w:val="24"/>
          <w:szCs w:val="24"/>
        </w:rPr>
        <w:t>如下</w:t>
      </w:r>
      <w:r>
        <w:rPr>
          <w:rFonts w:hAnsi="宋体"/>
          <w:sz w:val="24"/>
          <w:szCs w:val="24"/>
        </w:rPr>
        <w:t>：</w:t>
      </w:r>
    </w:p>
    <w:p>
      <w:pPr>
        <w:adjustRightInd w:val="0"/>
        <w:snapToGrid w:val="0"/>
        <w:spacing w:line="440" w:lineRule="exact"/>
        <w:ind w:left="0" w:leftChars="0" w:firstLine="418" w:firstLineChars="190"/>
        <w:contextualSpacing/>
        <w:rPr>
          <w:rFonts w:hAnsi="宋体"/>
          <w:sz w:val="22"/>
        </w:rPr>
      </w:pPr>
      <w:r>
        <w:rPr>
          <w:rFonts w:hint="eastAsia" w:hAnsi="宋体"/>
          <w:sz w:val="22"/>
        </w:rPr>
        <w:t>（一）运动生理学与体适能研究的新理论与新方法</w:t>
      </w:r>
    </w:p>
    <w:p>
      <w:pPr>
        <w:adjustRightInd w:val="0"/>
        <w:snapToGrid w:val="0"/>
        <w:spacing w:line="440" w:lineRule="exact"/>
        <w:ind w:left="0" w:leftChars="0" w:firstLine="418" w:firstLineChars="190"/>
        <w:contextualSpacing/>
        <w:rPr>
          <w:rFonts w:hAnsi="宋体"/>
          <w:sz w:val="22"/>
        </w:rPr>
      </w:pPr>
      <w:r>
        <w:rPr>
          <w:rFonts w:hint="eastAsia" w:hAnsi="宋体"/>
          <w:sz w:val="22"/>
        </w:rPr>
        <w:t>（二）运动训练生理学研究新进展</w:t>
      </w:r>
    </w:p>
    <w:p>
      <w:pPr>
        <w:adjustRightInd w:val="0"/>
        <w:snapToGrid w:val="0"/>
        <w:spacing w:line="440" w:lineRule="exact"/>
        <w:ind w:left="0" w:leftChars="0" w:firstLine="418" w:firstLineChars="190"/>
        <w:contextualSpacing/>
        <w:rPr>
          <w:rFonts w:hAnsi="宋体"/>
          <w:sz w:val="22"/>
        </w:rPr>
      </w:pPr>
      <w:r>
        <w:rPr>
          <w:rFonts w:hint="eastAsia" w:hAnsi="宋体"/>
          <w:sz w:val="22"/>
        </w:rPr>
        <w:t>（三）运动表现的生理学测试与评估</w:t>
      </w:r>
    </w:p>
    <w:p>
      <w:pPr>
        <w:adjustRightInd w:val="0"/>
        <w:snapToGrid w:val="0"/>
        <w:spacing w:line="440" w:lineRule="exact"/>
        <w:ind w:left="0" w:leftChars="0" w:firstLine="418" w:firstLineChars="190"/>
        <w:contextualSpacing/>
        <w:rPr>
          <w:rFonts w:hAnsi="宋体"/>
          <w:sz w:val="22"/>
        </w:rPr>
      </w:pPr>
      <w:r>
        <w:rPr>
          <w:rFonts w:hint="eastAsia" w:hAnsi="宋体"/>
          <w:sz w:val="22"/>
        </w:rPr>
        <w:t>（四）体能训练的运动生理学研究</w:t>
      </w:r>
    </w:p>
    <w:p>
      <w:pPr>
        <w:adjustRightInd w:val="0"/>
        <w:snapToGrid w:val="0"/>
        <w:spacing w:line="440" w:lineRule="exact"/>
        <w:ind w:left="0" w:leftChars="0" w:firstLine="418" w:firstLineChars="190"/>
        <w:contextualSpacing/>
        <w:rPr>
          <w:rFonts w:hAnsi="宋体"/>
          <w:sz w:val="22"/>
        </w:rPr>
      </w:pPr>
      <w:r>
        <w:rPr>
          <w:rFonts w:hint="eastAsia" w:hAnsi="宋体"/>
          <w:sz w:val="22"/>
        </w:rPr>
        <w:t>（五）个性化运动训练/健康体适能运动方案的生理学基础</w:t>
      </w:r>
    </w:p>
    <w:p>
      <w:pPr>
        <w:adjustRightInd w:val="0"/>
        <w:snapToGrid w:val="0"/>
        <w:spacing w:line="440" w:lineRule="exact"/>
        <w:ind w:left="0" w:leftChars="0" w:firstLine="418" w:firstLineChars="190"/>
        <w:contextualSpacing/>
        <w:rPr>
          <w:rFonts w:hAnsi="宋体"/>
          <w:sz w:val="22"/>
        </w:rPr>
      </w:pPr>
      <w:r>
        <w:rPr>
          <w:rFonts w:hint="eastAsia" w:hAnsi="宋体"/>
          <w:sz w:val="22"/>
        </w:rPr>
        <w:t>（六）不同人群的体适能训练理论与方法</w:t>
      </w:r>
    </w:p>
    <w:p>
      <w:pPr>
        <w:adjustRightInd w:val="0"/>
        <w:snapToGrid w:val="0"/>
        <w:spacing w:line="440" w:lineRule="exact"/>
        <w:ind w:left="0" w:leftChars="0" w:firstLine="418" w:firstLineChars="190"/>
        <w:contextualSpacing/>
        <w:rPr>
          <w:rFonts w:hAnsi="宋体"/>
          <w:sz w:val="22"/>
        </w:rPr>
      </w:pPr>
      <w:r>
        <w:rPr>
          <w:rFonts w:hint="eastAsia" w:hAnsi="宋体"/>
          <w:sz w:val="22"/>
        </w:rPr>
        <w:t>（七）整合运动生理学研究前沿</w:t>
      </w:r>
    </w:p>
    <w:p>
      <w:pPr>
        <w:adjustRightInd w:val="0"/>
        <w:snapToGrid w:val="0"/>
        <w:spacing w:line="440" w:lineRule="exact"/>
        <w:ind w:left="0" w:leftChars="0" w:firstLine="418" w:firstLineChars="190"/>
        <w:contextualSpacing/>
        <w:rPr>
          <w:rFonts w:hAnsi="宋体"/>
          <w:sz w:val="22"/>
        </w:rPr>
      </w:pPr>
      <w:r>
        <w:rPr>
          <w:rFonts w:hint="eastAsia" w:hAnsi="宋体"/>
          <w:sz w:val="22"/>
        </w:rPr>
        <w:t>（八）新技术（信息、工程等）在运动生理学与体适能研究中的创新应用</w:t>
      </w:r>
    </w:p>
    <w:p>
      <w:pPr>
        <w:adjustRightInd w:val="0"/>
        <w:snapToGrid w:val="0"/>
        <w:spacing w:line="440" w:lineRule="exact"/>
        <w:ind w:left="0" w:leftChars="0" w:firstLine="418" w:firstLineChars="190"/>
        <w:contextualSpacing/>
        <w:rPr>
          <w:rFonts w:hAnsi="宋体"/>
          <w:sz w:val="22"/>
        </w:rPr>
      </w:pPr>
      <w:r>
        <w:rPr>
          <w:rFonts w:hint="eastAsia" w:hAnsi="宋体"/>
          <w:sz w:val="22"/>
        </w:rPr>
        <w:t>（九）人工智能推动运动生理学与体适能研究的展望</w:t>
      </w:r>
    </w:p>
    <w:p>
      <w:pPr>
        <w:adjustRightInd w:val="0"/>
        <w:snapToGrid w:val="0"/>
        <w:spacing w:line="440" w:lineRule="exact"/>
        <w:ind w:left="0" w:leftChars="0" w:firstLine="418" w:firstLineChars="190"/>
        <w:contextualSpacing/>
        <w:rPr>
          <w:rFonts w:hAnsi="宋体"/>
          <w:sz w:val="22"/>
        </w:rPr>
      </w:pPr>
      <w:r>
        <w:rPr>
          <w:rFonts w:hint="eastAsia" w:hAnsi="宋体"/>
          <w:sz w:val="22"/>
        </w:rPr>
        <w:t>（十）运动生理学与体适能的先进教学方案</w:t>
      </w:r>
    </w:p>
    <w:p>
      <w:pPr>
        <w:adjustRightInd w:val="0"/>
        <w:snapToGrid w:val="0"/>
        <w:spacing w:line="440" w:lineRule="exact"/>
        <w:ind w:left="420"/>
        <w:contextualSpacing/>
        <w:rPr>
          <w:b/>
          <w:sz w:val="24"/>
          <w:szCs w:val="24"/>
        </w:rPr>
      </w:pPr>
      <w:r>
        <w:rPr>
          <w:rFonts w:hint="eastAsia" w:hAnsi="宋体"/>
          <w:b/>
          <w:sz w:val="24"/>
          <w:szCs w:val="24"/>
        </w:rPr>
        <w:t>四</w:t>
      </w:r>
      <w:r>
        <w:rPr>
          <w:rFonts w:hAnsi="宋体"/>
          <w:b/>
          <w:sz w:val="24"/>
          <w:szCs w:val="24"/>
        </w:rPr>
        <w:t>、研讨形式</w:t>
      </w:r>
      <w:r>
        <w:rPr>
          <w:b/>
          <w:sz w:val="24"/>
          <w:szCs w:val="24"/>
        </w:rPr>
        <w:t xml:space="preserve"> </w:t>
      </w:r>
    </w:p>
    <w:p>
      <w:pPr>
        <w:adjustRightInd w:val="0"/>
        <w:snapToGrid w:val="0"/>
        <w:spacing w:line="440" w:lineRule="exact"/>
        <w:ind w:firstLine="360" w:firstLineChars="150"/>
        <w:contextualSpacing/>
        <w:rPr>
          <w:sz w:val="24"/>
          <w:szCs w:val="24"/>
        </w:rPr>
      </w:pPr>
      <w:r>
        <w:rPr>
          <w:rFonts w:hAnsi="宋体"/>
          <w:sz w:val="24"/>
          <w:szCs w:val="24"/>
        </w:rPr>
        <w:t>（一）特邀报告</w:t>
      </w:r>
      <w:r>
        <w:rPr>
          <w:rFonts w:hint="eastAsia"/>
          <w:sz w:val="24"/>
          <w:szCs w:val="24"/>
        </w:rPr>
        <w:t>：</w:t>
      </w:r>
      <w:r>
        <w:rPr>
          <w:rFonts w:hAnsi="宋体"/>
          <w:sz w:val="24"/>
          <w:szCs w:val="24"/>
        </w:rPr>
        <w:t>特邀专家报告</w:t>
      </w:r>
      <w:r>
        <w:rPr>
          <w:rFonts w:hint="eastAsia" w:hAnsi="宋体"/>
          <w:sz w:val="24"/>
          <w:szCs w:val="24"/>
        </w:rPr>
        <w:t>和主题报告</w:t>
      </w:r>
    </w:p>
    <w:p>
      <w:pPr>
        <w:adjustRightInd w:val="0"/>
        <w:snapToGrid w:val="0"/>
        <w:spacing w:line="440" w:lineRule="exact"/>
        <w:ind w:firstLine="360" w:firstLineChars="150"/>
        <w:contextualSpacing/>
        <w:rPr>
          <w:rFonts w:hAnsi="宋体"/>
          <w:sz w:val="24"/>
          <w:szCs w:val="24"/>
        </w:rPr>
      </w:pPr>
      <w:r>
        <w:rPr>
          <w:rFonts w:hAnsi="宋体"/>
          <w:sz w:val="24"/>
          <w:szCs w:val="24"/>
        </w:rPr>
        <w:t>（二）</w:t>
      </w:r>
      <w:r>
        <w:rPr>
          <w:rFonts w:hint="eastAsia" w:hAnsi="宋体"/>
          <w:sz w:val="24"/>
          <w:szCs w:val="24"/>
        </w:rPr>
        <w:t>专题</w:t>
      </w:r>
      <w:r>
        <w:rPr>
          <w:rFonts w:hAnsi="宋体"/>
          <w:sz w:val="24"/>
          <w:szCs w:val="24"/>
        </w:rPr>
        <w:t>报告</w:t>
      </w:r>
      <w:r>
        <w:rPr>
          <w:rFonts w:hint="eastAsia"/>
          <w:sz w:val="24"/>
          <w:szCs w:val="24"/>
        </w:rPr>
        <w:t>：</w:t>
      </w:r>
      <w:r>
        <w:rPr>
          <w:rFonts w:hint="eastAsia" w:hAnsi="宋体"/>
          <w:sz w:val="24"/>
          <w:szCs w:val="24"/>
        </w:rPr>
        <w:t>按投稿评审结果安排。</w:t>
      </w:r>
    </w:p>
    <w:p>
      <w:pPr>
        <w:adjustRightInd w:val="0"/>
        <w:snapToGrid w:val="0"/>
        <w:spacing w:line="440" w:lineRule="exact"/>
        <w:ind w:firstLine="360" w:firstLineChars="150"/>
        <w:contextualSpacing/>
        <w:rPr>
          <w:rFonts w:hAnsi="宋体"/>
          <w:sz w:val="24"/>
          <w:szCs w:val="24"/>
        </w:rPr>
      </w:pPr>
      <w:r>
        <w:rPr>
          <w:rFonts w:hint="eastAsia" w:hAnsi="宋体"/>
          <w:sz w:val="24"/>
          <w:szCs w:val="24"/>
        </w:rPr>
        <w:t>（三</w:t>
      </w:r>
      <w:r>
        <w:rPr>
          <w:rFonts w:hAnsi="宋体"/>
          <w:sz w:val="24"/>
          <w:szCs w:val="24"/>
        </w:rPr>
        <w:t>）</w:t>
      </w:r>
      <w:r>
        <w:rPr>
          <w:rFonts w:hint="eastAsia" w:hAnsi="宋体"/>
          <w:sz w:val="24"/>
          <w:szCs w:val="24"/>
        </w:rPr>
        <w:t>迷你报告：按投稿评审结果安排。</w:t>
      </w:r>
    </w:p>
    <w:p>
      <w:pPr>
        <w:adjustRightInd w:val="0"/>
        <w:snapToGrid w:val="0"/>
        <w:spacing w:line="440" w:lineRule="exact"/>
        <w:ind w:firstLine="360" w:firstLineChars="150"/>
        <w:contextualSpacing/>
        <w:rPr>
          <w:rFonts w:hAnsi="宋体"/>
          <w:sz w:val="24"/>
          <w:szCs w:val="24"/>
        </w:rPr>
      </w:pPr>
      <w:r>
        <w:rPr>
          <w:rFonts w:hint="eastAsia" w:hAnsi="宋体"/>
          <w:sz w:val="24"/>
          <w:szCs w:val="24"/>
        </w:rPr>
        <w:t>（四）墙报或书面交流：按投稿评审结果安排。</w:t>
      </w:r>
    </w:p>
    <w:p>
      <w:pPr>
        <w:adjustRightInd w:val="0"/>
        <w:snapToGrid w:val="0"/>
        <w:spacing w:line="440" w:lineRule="exact"/>
        <w:ind w:firstLine="482" w:firstLineChars="200"/>
        <w:contextualSpacing/>
        <w:rPr>
          <w:b/>
          <w:sz w:val="24"/>
          <w:szCs w:val="24"/>
        </w:rPr>
      </w:pPr>
      <w:r>
        <w:rPr>
          <w:rFonts w:hint="eastAsia" w:hAnsi="宋体"/>
          <w:b/>
          <w:sz w:val="24"/>
          <w:szCs w:val="24"/>
        </w:rPr>
        <w:t>五</w:t>
      </w:r>
      <w:r>
        <w:rPr>
          <w:rFonts w:hAnsi="宋体"/>
          <w:b/>
          <w:sz w:val="24"/>
          <w:szCs w:val="24"/>
        </w:rPr>
        <w:t>、参加人员</w:t>
      </w:r>
      <w:r>
        <w:rPr>
          <w:b/>
          <w:sz w:val="24"/>
          <w:szCs w:val="24"/>
        </w:rPr>
        <w:t xml:space="preserve"> </w:t>
      </w:r>
    </w:p>
    <w:p>
      <w:pPr>
        <w:adjustRightInd w:val="0"/>
        <w:snapToGrid w:val="0"/>
        <w:spacing w:line="440" w:lineRule="exact"/>
        <w:ind w:firstLine="480" w:firstLineChars="200"/>
        <w:contextualSpacing/>
        <w:rPr>
          <w:rFonts w:hAnsi="宋体"/>
          <w:sz w:val="24"/>
          <w:szCs w:val="24"/>
        </w:rPr>
      </w:pPr>
      <w:r>
        <w:rPr>
          <w:rFonts w:hAnsi="宋体"/>
          <w:sz w:val="24"/>
          <w:szCs w:val="24"/>
        </w:rPr>
        <w:t>相关领域</w:t>
      </w:r>
      <w:r>
        <w:rPr>
          <w:rFonts w:hint="eastAsia" w:hAnsi="宋体"/>
          <w:sz w:val="24"/>
          <w:szCs w:val="24"/>
        </w:rPr>
        <w:t>高等院校、科研院所</w:t>
      </w:r>
      <w:r>
        <w:rPr>
          <w:rFonts w:hAnsi="宋体"/>
          <w:sz w:val="24"/>
          <w:szCs w:val="24"/>
        </w:rPr>
        <w:t>教师、科研人员、博士生、硕士生</w:t>
      </w:r>
      <w:r>
        <w:rPr>
          <w:rFonts w:hint="eastAsia" w:hAnsi="宋体"/>
          <w:sz w:val="24"/>
          <w:szCs w:val="24"/>
        </w:rPr>
        <w:t>及本科生</w:t>
      </w:r>
      <w:r>
        <w:rPr>
          <w:rFonts w:hAnsi="宋体"/>
          <w:sz w:val="24"/>
          <w:szCs w:val="24"/>
        </w:rPr>
        <w:t>等。</w:t>
      </w:r>
    </w:p>
    <w:p>
      <w:pPr>
        <w:adjustRightInd w:val="0"/>
        <w:snapToGrid w:val="0"/>
        <w:spacing w:line="440" w:lineRule="exact"/>
        <w:ind w:firstLine="482" w:firstLineChars="200"/>
        <w:contextualSpacing/>
        <w:rPr>
          <w:b/>
          <w:sz w:val="24"/>
          <w:szCs w:val="24"/>
        </w:rPr>
      </w:pPr>
      <w:r>
        <w:rPr>
          <w:rFonts w:hint="eastAsia" w:hAnsi="宋体"/>
          <w:b/>
          <w:sz w:val="24"/>
          <w:szCs w:val="24"/>
        </w:rPr>
        <w:t>六</w:t>
      </w:r>
      <w:r>
        <w:rPr>
          <w:rFonts w:hAnsi="宋体"/>
          <w:b/>
          <w:sz w:val="24"/>
          <w:szCs w:val="24"/>
        </w:rPr>
        <w:t>、摘要要求</w:t>
      </w:r>
      <w:r>
        <w:rPr>
          <w:b/>
          <w:sz w:val="24"/>
          <w:szCs w:val="24"/>
        </w:rPr>
        <w:t xml:space="preserve"> </w:t>
      </w:r>
    </w:p>
    <w:p>
      <w:pPr>
        <w:adjustRightInd w:val="0"/>
        <w:snapToGrid w:val="0"/>
        <w:spacing w:line="440" w:lineRule="exact"/>
        <w:ind w:firstLine="360" w:firstLineChars="150"/>
        <w:contextualSpacing/>
        <w:rPr>
          <w:sz w:val="24"/>
          <w:szCs w:val="24"/>
        </w:rPr>
      </w:pPr>
      <w:r>
        <w:rPr>
          <w:rFonts w:hAnsi="宋体"/>
          <w:sz w:val="24"/>
          <w:szCs w:val="24"/>
        </w:rPr>
        <w:t>（一）</w:t>
      </w:r>
      <w:r>
        <w:rPr>
          <w:rFonts w:hint="eastAsia" w:hAnsi="宋体"/>
          <w:sz w:val="24"/>
          <w:szCs w:val="24"/>
        </w:rPr>
        <w:t>电子</w:t>
      </w:r>
      <w:r>
        <w:rPr>
          <w:rFonts w:hAnsi="宋体"/>
          <w:sz w:val="24"/>
          <w:szCs w:val="24"/>
        </w:rPr>
        <w:t>论文集。选题范围参考研讨会</w:t>
      </w:r>
      <w:r>
        <w:rPr>
          <w:rFonts w:hint="eastAsia" w:hAnsi="宋体"/>
          <w:sz w:val="24"/>
          <w:szCs w:val="24"/>
        </w:rPr>
        <w:t>“</w:t>
      </w:r>
      <w:r>
        <w:rPr>
          <w:rFonts w:hAnsi="宋体"/>
          <w:sz w:val="24"/>
          <w:szCs w:val="24"/>
        </w:rPr>
        <w:t>主要议题</w:t>
      </w:r>
      <w:r>
        <w:rPr>
          <w:rFonts w:hint="eastAsia" w:hAnsi="宋体"/>
          <w:sz w:val="24"/>
          <w:szCs w:val="24"/>
        </w:rPr>
        <w:t>”</w:t>
      </w:r>
      <w:r>
        <w:rPr>
          <w:rFonts w:hAnsi="宋体"/>
          <w:sz w:val="24"/>
          <w:szCs w:val="24"/>
        </w:rPr>
        <w:t>部分，但不局限于此。</w:t>
      </w:r>
      <w:r>
        <w:rPr>
          <w:sz w:val="24"/>
          <w:szCs w:val="24"/>
        </w:rPr>
        <w:t xml:space="preserve"> </w:t>
      </w:r>
    </w:p>
    <w:p>
      <w:pPr>
        <w:adjustRightInd w:val="0"/>
        <w:snapToGrid w:val="0"/>
        <w:spacing w:line="440" w:lineRule="exact"/>
        <w:ind w:firstLine="360" w:firstLineChars="150"/>
        <w:contextualSpacing/>
        <w:rPr>
          <w:sz w:val="24"/>
          <w:szCs w:val="24"/>
        </w:rPr>
      </w:pPr>
      <w:r>
        <w:rPr>
          <w:rFonts w:hAnsi="宋体"/>
          <w:sz w:val="24"/>
          <w:szCs w:val="24"/>
        </w:rPr>
        <w:t>（二）论文请勿涉及保密内容，请作者确保论文内容</w:t>
      </w:r>
      <w:r>
        <w:rPr>
          <w:rFonts w:hint="eastAsia" w:hAnsi="宋体"/>
          <w:sz w:val="24"/>
          <w:szCs w:val="24"/>
        </w:rPr>
        <w:t>未公开发表且</w:t>
      </w:r>
      <w:r>
        <w:rPr>
          <w:rFonts w:hAnsi="宋体"/>
          <w:sz w:val="24"/>
          <w:szCs w:val="24"/>
        </w:rPr>
        <w:t>真实客观，文责自负。</w:t>
      </w:r>
      <w:r>
        <w:rPr>
          <w:sz w:val="24"/>
          <w:szCs w:val="24"/>
        </w:rPr>
        <w:t xml:space="preserve"> </w:t>
      </w:r>
    </w:p>
    <w:p>
      <w:pPr>
        <w:adjustRightInd w:val="0"/>
        <w:snapToGrid w:val="0"/>
        <w:spacing w:line="440" w:lineRule="exact"/>
        <w:ind w:firstLine="360" w:firstLineChars="150"/>
        <w:contextualSpacing/>
        <w:rPr>
          <w:sz w:val="24"/>
          <w:szCs w:val="24"/>
        </w:rPr>
      </w:pPr>
      <w:r>
        <w:rPr>
          <w:rFonts w:hAnsi="宋体"/>
          <w:sz w:val="24"/>
          <w:szCs w:val="24"/>
        </w:rPr>
        <w:t>（三）所有论文摘要将刊登在中国知网（</w:t>
      </w:r>
      <w:r>
        <w:rPr>
          <w:sz w:val="24"/>
          <w:szCs w:val="24"/>
        </w:rPr>
        <w:t>CNKI</w:t>
      </w:r>
      <w:r>
        <w:rPr>
          <w:rFonts w:hAnsi="宋体"/>
          <w:sz w:val="24"/>
          <w:szCs w:val="24"/>
        </w:rPr>
        <w:t>）收藏和检索。凡作者未事先声明，视为已同意授权推荐。</w:t>
      </w:r>
      <w:r>
        <w:rPr>
          <w:sz w:val="24"/>
          <w:szCs w:val="24"/>
        </w:rPr>
        <w:t xml:space="preserve"> </w:t>
      </w:r>
    </w:p>
    <w:p>
      <w:pPr>
        <w:numPr>
          <w:ilvl w:val="0"/>
          <w:numId w:val="0"/>
        </w:numPr>
        <w:adjustRightInd w:val="0"/>
        <w:snapToGrid w:val="0"/>
        <w:spacing w:before="156" w:beforeLines="50" w:after="156" w:afterLines="50" w:line="480" w:lineRule="exact"/>
        <w:ind w:firstLine="482" w:firstLineChars="200"/>
        <w:contextualSpacing/>
        <w:rPr>
          <w:rFonts w:hAnsi="宋体"/>
          <w:b/>
          <w:sz w:val="24"/>
          <w:szCs w:val="24"/>
        </w:rPr>
      </w:pPr>
      <w:r>
        <w:rPr>
          <w:rFonts w:hint="eastAsia" w:ascii="Times New Roman" w:hAnsi="宋体" w:eastAsia="宋体" w:cs="Times New Roman"/>
          <w:b/>
          <w:kern w:val="2"/>
          <w:sz w:val="24"/>
          <w:szCs w:val="24"/>
          <w:lang w:val="en-US" w:eastAsia="zh-CN" w:bidi="ar-SA"/>
        </w:rPr>
        <w:t>七、</w:t>
      </w:r>
      <w:r>
        <w:rPr>
          <w:rFonts w:hAnsi="宋体"/>
          <w:b/>
          <w:sz w:val="24"/>
          <w:szCs w:val="24"/>
        </w:rPr>
        <w:t>会议费用</w:t>
      </w:r>
    </w:p>
    <w:p>
      <w:pPr>
        <w:numPr>
          <w:ilvl w:val="0"/>
          <w:numId w:val="0"/>
        </w:numPr>
        <w:adjustRightInd w:val="0"/>
        <w:snapToGrid w:val="0"/>
        <w:spacing w:before="156" w:beforeLines="50" w:after="156" w:afterLines="50" w:line="480" w:lineRule="exact"/>
        <w:ind w:firstLine="482" w:firstLineChars="200"/>
        <w:contextualSpacing/>
        <w:rPr>
          <w:rFonts w:hAnsi="宋体"/>
          <w:b/>
          <w:sz w:val="24"/>
          <w:szCs w:val="24"/>
        </w:rPr>
      </w:pPr>
    </w:p>
    <w:tbl>
      <w:tblPr>
        <w:tblStyle w:val="8"/>
        <w:tblW w:w="48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3317"/>
        <w:gridCol w:w="31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3" w:hRule="atLeast"/>
          <w:jc w:val="center"/>
        </w:trPr>
        <w:tc>
          <w:tcPr>
            <w:tcW w:w="10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b/>
                <w:sz w:val="22"/>
                <w:szCs w:val="21"/>
              </w:rPr>
            </w:pPr>
            <w:r>
              <w:rPr>
                <w:rFonts w:ascii="宋体" w:hAnsi="宋体"/>
                <w:b/>
                <w:sz w:val="22"/>
                <w:szCs w:val="21"/>
              </w:rPr>
              <w:t>代表类别</w:t>
            </w:r>
          </w:p>
        </w:tc>
        <w:tc>
          <w:tcPr>
            <w:tcW w:w="2025" w:type="pct"/>
            <w:tcBorders>
              <w:top w:val="single" w:color="000000" w:sz="4" w:space="0"/>
              <w:left w:val="nil"/>
              <w:bottom w:val="single" w:color="000000" w:sz="4" w:space="0"/>
              <w:right w:val="single" w:color="000000" w:sz="4" w:space="0"/>
            </w:tcBorders>
            <w:vAlign w:val="center"/>
          </w:tcPr>
          <w:p>
            <w:pPr>
              <w:jc w:val="center"/>
              <w:rPr>
                <w:rFonts w:ascii="宋体" w:hAnsi="宋体"/>
                <w:b/>
                <w:sz w:val="22"/>
                <w:szCs w:val="21"/>
              </w:rPr>
            </w:pPr>
            <w:r>
              <w:rPr>
                <w:rFonts w:ascii="宋体" w:hAnsi="宋体"/>
                <w:b/>
                <w:sz w:val="22"/>
                <w:szCs w:val="21"/>
              </w:rPr>
              <w:t>202</w:t>
            </w:r>
            <w:r>
              <w:rPr>
                <w:rFonts w:hint="eastAsia" w:ascii="宋体" w:hAnsi="宋体"/>
                <w:b/>
                <w:sz w:val="22"/>
                <w:szCs w:val="21"/>
              </w:rPr>
              <w:t>4</w:t>
            </w:r>
            <w:r>
              <w:rPr>
                <w:rFonts w:ascii="宋体" w:hAnsi="宋体"/>
                <w:b/>
                <w:sz w:val="22"/>
                <w:szCs w:val="21"/>
              </w:rPr>
              <w:t>年</w:t>
            </w:r>
            <w:r>
              <w:rPr>
                <w:rFonts w:hint="eastAsia" w:ascii="宋体" w:hAnsi="宋体"/>
                <w:b/>
                <w:sz w:val="22"/>
                <w:szCs w:val="21"/>
              </w:rPr>
              <w:t>9</w:t>
            </w:r>
            <w:r>
              <w:rPr>
                <w:rFonts w:ascii="宋体" w:hAnsi="宋体"/>
                <w:b/>
                <w:sz w:val="22"/>
                <w:szCs w:val="21"/>
              </w:rPr>
              <w:t>月</w:t>
            </w:r>
            <w:r>
              <w:rPr>
                <w:rFonts w:hint="eastAsia" w:ascii="宋体" w:hAnsi="宋体"/>
                <w:b/>
                <w:sz w:val="22"/>
                <w:szCs w:val="21"/>
              </w:rPr>
              <w:t>15</w:t>
            </w:r>
            <w:r>
              <w:rPr>
                <w:rFonts w:ascii="宋体" w:hAnsi="宋体"/>
                <w:b/>
                <w:sz w:val="22"/>
                <w:szCs w:val="21"/>
              </w:rPr>
              <w:t>日</w:t>
            </w:r>
          </w:p>
          <w:p>
            <w:pPr>
              <w:jc w:val="center"/>
              <w:rPr>
                <w:rFonts w:ascii="宋体" w:hAnsi="宋体"/>
                <w:b/>
                <w:sz w:val="22"/>
                <w:szCs w:val="21"/>
              </w:rPr>
            </w:pPr>
            <w:r>
              <w:rPr>
                <w:rFonts w:ascii="宋体" w:hAnsi="宋体"/>
                <w:b/>
                <w:sz w:val="22"/>
                <w:szCs w:val="21"/>
              </w:rPr>
              <w:t>（含）前注册、缴费</w:t>
            </w:r>
          </w:p>
        </w:tc>
        <w:tc>
          <w:tcPr>
            <w:tcW w:w="1922" w:type="pct"/>
            <w:tcBorders>
              <w:top w:val="single" w:color="000000" w:sz="4" w:space="0"/>
              <w:left w:val="nil"/>
              <w:bottom w:val="single" w:color="000000" w:sz="4" w:space="0"/>
              <w:right w:val="single" w:color="000000" w:sz="4" w:space="0"/>
            </w:tcBorders>
            <w:vAlign w:val="center"/>
          </w:tcPr>
          <w:p>
            <w:pPr>
              <w:jc w:val="center"/>
              <w:rPr>
                <w:rFonts w:ascii="宋体" w:hAnsi="宋体"/>
                <w:b/>
                <w:sz w:val="22"/>
                <w:szCs w:val="21"/>
              </w:rPr>
            </w:pPr>
            <w:r>
              <w:rPr>
                <w:rFonts w:ascii="宋体" w:hAnsi="宋体"/>
                <w:b/>
                <w:sz w:val="22"/>
                <w:szCs w:val="21"/>
              </w:rPr>
              <w:t>202</w:t>
            </w:r>
            <w:r>
              <w:rPr>
                <w:rFonts w:hint="eastAsia" w:ascii="宋体" w:hAnsi="宋体"/>
                <w:b/>
                <w:sz w:val="22"/>
                <w:szCs w:val="21"/>
              </w:rPr>
              <w:t>4</w:t>
            </w:r>
            <w:r>
              <w:rPr>
                <w:rFonts w:ascii="宋体" w:hAnsi="宋体"/>
                <w:b/>
                <w:sz w:val="22"/>
                <w:szCs w:val="21"/>
              </w:rPr>
              <w:t>年</w:t>
            </w:r>
            <w:r>
              <w:rPr>
                <w:rFonts w:hint="eastAsia" w:ascii="宋体" w:hAnsi="宋体"/>
                <w:b/>
                <w:sz w:val="22"/>
                <w:szCs w:val="21"/>
              </w:rPr>
              <w:t>9</w:t>
            </w:r>
            <w:r>
              <w:rPr>
                <w:rFonts w:ascii="宋体" w:hAnsi="宋体"/>
                <w:b/>
                <w:sz w:val="22"/>
                <w:szCs w:val="21"/>
              </w:rPr>
              <w:t>月</w:t>
            </w:r>
            <w:r>
              <w:rPr>
                <w:rFonts w:hint="eastAsia" w:ascii="宋体" w:hAnsi="宋体"/>
                <w:b/>
                <w:sz w:val="22"/>
                <w:szCs w:val="21"/>
              </w:rPr>
              <w:t>16</w:t>
            </w:r>
            <w:r>
              <w:rPr>
                <w:rFonts w:ascii="宋体" w:hAnsi="宋体"/>
                <w:b/>
                <w:sz w:val="22"/>
                <w:szCs w:val="21"/>
              </w:rPr>
              <w:t>日</w:t>
            </w:r>
          </w:p>
          <w:p>
            <w:pPr>
              <w:jc w:val="center"/>
              <w:rPr>
                <w:rFonts w:ascii="宋体" w:hAnsi="宋体"/>
                <w:b/>
                <w:sz w:val="22"/>
                <w:szCs w:val="21"/>
              </w:rPr>
            </w:pPr>
            <w:r>
              <w:rPr>
                <w:rFonts w:ascii="宋体" w:hAnsi="宋体"/>
                <w:b/>
                <w:sz w:val="22"/>
                <w:szCs w:val="21"/>
              </w:rPr>
              <w:t>后注册、缴费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8" w:hRule="atLeast"/>
          <w:jc w:val="center"/>
        </w:trPr>
        <w:tc>
          <w:tcPr>
            <w:tcW w:w="10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2"/>
                <w:szCs w:val="21"/>
              </w:rPr>
            </w:pPr>
            <w:r>
              <w:rPr>
                <w:rFonts w:ascii="宋体" w:hAnsi="宋体"/>
                <w:sz w:val="22"/>
                <w:szCs w:val="21"/>
              </w:rPr>
              <w:t>生理学会会员</w:t>
            </w:r>
          </w:p>
        </w:tc>
        <w:tc>
          <w:tcPr>
            <w:tcW w:w="2025" w:type="pct"/>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sz w:val="22"/>
                <w:szCs w:val="21"/>
              </w:rPr>
            </w:pPr>
            <w:r>
              <w:rPr>
                <w:rFonts w:hint="eastAsia" w:ascii="宋体" w:hAnsi="宋体"/>
                <w:sz w:val="22"/>
                <w:szCs w:val="21"/>
              </w:rPr>
              <w:t>1000</w:t>
            </w:r>
          </w:p>
        </w:tc>
        <w:tc>
          <w:tcPr>
            <w:tcW w:w="1922" w:type="pct"/>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sz w:val="22"/>
                <w:szCs w:val="21"/>
              </w:rPr>
            </w:pPr>
            <w:r>
              <w:rPr>
                <w:rFonts w:hint="eastAsia" w:ascii="宋体" w:hAnsi="宋体"/>
                <w:sz w:val="22"/>
                <w:szCs w:val="21"/>
              </w:rPr>
              <w:t>1200</w:t>
            </w:r>
          </w:p>
        </w:tc>
      </w:tr>
      <w:tr>
        <w:tblPrEx>
          <w:tblCellMar>
            <w:top w:w="0" w:type="dxa"/>
            <w:left w:w="108" w:type="dxa"/>
            <w:bottom w:w="0" w:type="dxa"/>
            <w:right w:w="108" w:type="dxa"/>
          </w:tblCellMar>
        </w:tblPrEx>
        <w:trPr>
          <w:trHeight w:val="578" w:hRule="atLeast"/>
          <w:jc w:val="center"/>
        </w:trPr>
        <w:tc>
          <w:tcPr>
            <w:tcW w:w="10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2"/>
                <w:szCs w:val="21"/>
              </w:rPr>
            </w:pPr>
            <w:r>
              <w:rPr>
                <w:rFonts w:ascii="宋体" w:hAnsi="宋体"/>
                <w:sz w:val="22"/>
                <w:szCs w:val="21"/>
              </w:rPr>
              <w:t>非会员</w:t>
            </w:r>
          </w:p>
        </w:tc>
        <w:tc>
          <w:tcPr>
            <w:tcW w:w="2025" w:type="pct"/>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sz w:val="22"/>
                <w:szCs w:val="21"/>
              </w:rPr>
            </w:pPr>
            <w:r>
              <w:rPr>
                <w:rFonts w:hint="eastAsia" w:ascii="宋体" w:hAnsi="宋体"/>
                <w:sz w:val="22"/>
                <w:szCs w:val="21"/>
              </w:rPr>
              <w:t>1200</w:t>
            </w:r>
          </w:p>
        </w:tc>
        <w:tc>
          <w:tcPr>
            <w:tcW w:w="1922" w:type="pct"/>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sz w:val="22"/>
                <w:szCs w:val="21"/>
              </w:rPr>
            </w:pPr>
            <w:r>
              <w:rPr>
                <w:rFonts w:hint="eastAsia" w:ascii="宋体" w:hAnsi="宋体"/>
                <w:sz w:val="22"/>
                <w:szCs w:val="21"/>
              </w:rPr>
              <w:t>1400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3" w:hRule="atLeast"/>
          <w:jc w:val="center"/>
        </w:trPr>
        <w:tc>
          <w:tcPr>
            <w:tcW w:w="10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2"/>
                <w:szCs w:val="21"/>
              </w:rPr>
            </w:pPr>
            <w:r>
              <w:rPr>
                <w:rFonts w:ascii="宋体" w:hAnsi="宋体"/>
                <w:sz w:val="22"/>
                <w:szCs w:val="21"/>
              </w:rPr>
              <w:t>学</w:t>
            </w:r>
            <w:r>
              <w:rPr>
                <w:rFonts w:hint="eastAsia" w:ascii="宋体" w:hAnsi="宋体"/>
                <w:sz w:val="22"/>
                <w:szCs w:val="21"/>
                <w:lang w:val="en-US" w:eastAsia="zh-CN"/>
              </w:rPr>
              <w:t xml:space="preserve"> </w:t>
            </w:r>
            <w:r>
              <w:rPr>
                <w:rFonts w:ascii="宋体" w:hAnsi="宋体"/>
                <w:sz w:val="22"/>
                <w:szCs w:val="21"/>
              </w:rPr>
              <w:t>生</w:t>
            </w:r>
          </w:p>
        </w:tc>
        <w:tc>
          <w:tcPr>
            <w:tcW w:w="2025" w:type="pct"/>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sz w:val="22"/>
                <w:szCs w:val="21"/>
              </w:rPr>
            </w:pPr>
            <w:r>
              <w:rPr>
                <w:rFonts w:hint="eastAsia" w:ascii="宋体" w:hAnsi="宋体"/>
                <w:sz w:val="22"/>
                <w:szCs w:val="21"/>
              </w:rPr>
              <w:t>600</w:t>
            </w:r>
          </w:p>
        </w:tc>
        <w:tc>
          <w:tcPr>
            <w:tcW w:w="1922" w:type="pct"/>
            <w:tcBorders>
              <w:top w:val="single" w:color="000000" w:sz="4" w:space="0"/>
              <w:left w:val="nil"/>
              <w:bottom w:val="single" w:color="000000" w:sz="4" w:space="0"/>
              <w:right w:val="single" w:color="000000" w:sz="4" w:space="0"/>
            </w:tcBorders>
            <w:vAlign w:val="center"/>
          </w:tcPr>
          <w:p>
            <w:pPr>
              <w:spacing w:line="360" w:lineRule="auto"/>
              <w:jc w:val="center"/>
              <w:rPr>
                <w:rFonts w:ascii="宋体" w:hAnsi="宋体"/>
                <w:sz w:val="22"/>
                <w:szCs w:val="21"/>
              </w:rPr>
            </w:pPr>
            <w:r>
              <w:rPr>
                <w:rFonts w:hint="eastAsia" w:ascii="宋体" w:hAnsi="宋体"/>
                <w:sz w:val="22"/>
                <w:szCs w:val="21"/>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jc w:val="center"/>
        </w:trPr>
        <w:tc>
          <w:tcPr>
            <w:tcW w:w="1053"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sz w:val="22"/>
                <w:szCs w:val="21"/>
              </w:rPr>
            </w:pPr>
            <w:r>
              <w:rPr>
                <w:rFonts w:ascii="宋体" w:hAnsi="宋体"/>
                <w:sz w:val="22"/>
                <w:szCs w:val="21"/>
              </w:rPr>
              <w:t>备</w:t>
            </w:r>
            <w:r>
              <w:rPr>
                <w:rFonts w:hint="eastAsia" w:ascii="宋体" w:hAnsi="宋体"/>
                <w:sz w:val="22"/>
                <w:szCs w:val="21"/>
                <w:lang w:val="en-US" w:eastAsia="zh-CN"/>
              </w:rPr>
              <w:t xml:space="preserve"> </w:t>
            </w:r>
            <w:r>
              <w:rPr>
                <w:rFonts w:ascii="宋体" w:hAnsi="宋体"/>
                <w:sz w:val="22"/>
                <w:szCs w:val="21"/>
              </w:rPr>
              <w:t>注</w:t>
            </w:r>
          </w:p>
        </w:tc>
        <w:tc>
          <w:tcPr>
            <w:tcW w:w="3947" w:type="pct"/>
            <w:gridSpan w:val="2"/>
            <w:tcBorders>
              <w:top w:val="single" w:color="000000" w:sz="4" w:space="0"/>
              <w:left w:val="nil"/>
              <w:bottom w:val="single" w:color="000000" w:sz="4" w:space="0"/>
              <w:right w:val="single" w:color="000000" w:sz="4" w:space="0"/>
            </w:tcBorders>
            <w:vAlign w:val="center"/>
          </w:tcPr>
          <w:p>
            <w:pPr>
              <w:rPr>
                <w:rFonts w:ascii="宋体" w:hAnsi="宋体"/>
                <w:sz w:val="24"/>
              </w:rPr>
            </w:pPr>
            <w:r>
              <w:rPr>
                <w:rFonts w:hint="eastAsia" w:ascii="宋体" w:hAnsi="宋体"/>
                <w:szCs w:val="20"/>
              </w:rPr>
              <w:t>9月15日前参会者重复缴费或缴费不能参会，学会收取所需退款费用的30%管理费，其余退回；9月16日后申请退款，不予受理。</w:t>
            </w:r>
          </w:p>
        </w:tc>
      </w:tr>
    </w:tbl>
    <w:p>
      <w:pPr>
        <w:widowControl/>
        <w:spacing w:line="480" w:lineRule="atLeast"/>
        <w:ind w:left="105" w:leftChars="50"/>
        <w:jc w:val="left"/>
        <w:rPr>
          <w:rFonts w:hint="eastAsia" w:eastAsia="宋体"/>
          <w:lang w:val="en-US" w:eastAsia="zh-CN"/>
        </w:rPr>
      </w:pPr>
      <w:r>
        <w:rPr>
          <w:rFonts w:hint="eastAsia" w:ascii="宋体" w:hAnsi="宋体" w:cs="Arial"/>
          <w:b/>
          <w:kern w:val="0"/>
          <w:sz w:val="24"/>
          <w:szCs w:val="24"/>
        </w:rPr>
        <w:t>请登录会议网站注册、缴费、论文摘要提交等，网址：</w:t>
      </w:r>
      <w:r>
        <w:rPr>
          <w:color w:val="0000FF"/>
          <w:u w:val="single"/>
        </w:rPr>
        <w:fldChar w:fldCharType="begin"/>
      </w:r>
      <w:r>
        <w:rPr>
          <w:color w:val="0000FF"/>
          <w:u w:val="single"/>
        </w:rPr>
        <w:instrText xml:space="preserve"> HYPERLINK "http://meeting.caps-china.org.cn/2024yundong/" </w:instrText>
      </w:r>
      <w:r>
        <w:rPr>
          <w:color w:val="0000FF"/>
          <w:u w:val="single"/>
        </w:rPr>
        <w:fldChar w:fldCharType="separate"/>
      </w:r>
      <w:r>
        <w:rPr>
          <w:rStyle w:val="12"/>
          <w:color w:val="0000FF"/>
          <w:u w:val="single"/>
        </w:rPr>
        <w:t>http://meeting.caps-china.org.cn/2024yundong/</w:t>
      </w:r>
      <w:r>
        <w:rPr>
          <w:rStyle w:val="12"/>
          <w:color w:val="0000FF"/>
          <w:u w:val="single"/>
        </w:rPr>
        <w:fldChar w:fldCharType="end"/>
      </w:r>
      <w:r>
        <w:rPr>
          <w:rStyle w:val="12"/>
          <w:rFonts w:hint="eastAsia"/>
          <w:color w:val="0000FF"/>
          <w:u w:val="none"/>
          <w:lang w:val="en-US" w:eastAsia="zh-CN"/>
        </w:rPr>
        <w:t xml:space="preserve"> </w:t>
      </w:r>
      <w:r>
        <w:rPr>
          <w:rStyle w:val="12"/>
          <w:rFonts w:hint="eastAsia"/>
          <w:u w:val="none"/>
          <w:lang w:val="en-US" w:eastAsia="zh-CN"/>
        </w:rPr>
        <w:t xml:space="preserve"> </w:t>
      </w:r>
    </w:p>
    <w:p>
      <w:pPr>
        <w:widowControl/>
        <w:spacing w:line="480" w:lineRule="atLeast"/>
        <w:ind w:left="105" w:leftChars="50"/>
        <w:jc w:val="left"/>
        <w:rPr>
          <w:sz w:val="24"/>
          <w:szCs w:val="24"/>
        </w:rPr>
      </w:pPr>
      <w:r>
        <w:rPr>
          <w:rFonts w:hAnsi="宋体"/>
          <w:sz w:val="24"/>
          <w:szCs w:val="24"/>
        </w:rPr>
        <w:t>会务费包括</w:t>
      </w:r>
      <w:r>
        <w:rPr>
          <w:rFonts w:hint="eastAsia" w:hAnsi="宋体"/>
          <w:sz w:val="24"/>
          <w:szCs w:val="24"/>
        </w:rPr>
        <w:t>电子</w:t>
      </w:r>
      <w:r>
        <w:rPr>
          <w:rFonts w:hAnsi="宋体"/>
          <w:sz w:val="24"/>
          <w:szCs w:val="24"/>
        </w:rPr>
        <w:t>论文集、文件袋</w:t>
      </w:r>
      <w:r>
        <w:rPr>
          <w:rFonts w:hint="eastAsia" w:hAnsi="宋体"/>
          <w:sz w:val="24"/>
          <w:szCs w:val="24"/>
        </w:rPr>
        <w:t>和会议报告讨论</w:t>
      </w:r>
      <w:r>
        <w:rPr>
          <w:rFonts w:hAnsi="宋体"/>
          <w:sz w:val="24"/>
          <w:szCs w:val="24"/>
        </w:rPr>
        <w:t>等。差旅费和食宿费自理。</w:t>
      </w:r>
    </w:p>
    <w:p>
      <w:pPr>
        <w:adjustRightInd w:val="0"/>
        <w:snapToGrid w:val="0"/>
        <w:spacing w:before="156" w:beforeLines="50" w:after="156" w:afterLines="50" w:line="480" w:lineRule="atLeast"/>
        <w:ind w:firstLine="482" w:firstLineChars="200"/>
        <w:contextualSpacing/>
        <w:rPr>
          <w:b/>
          <w:sz w:val="24"/>
          <w:szCs w:val="24"/>
        </w:rPr>
      </w:pPr>
      <w:r>
        <w:rPr>
          <w:rFonts w:hint="eastAsia" w:hAnsi="宋体"/>
          <w:b/>
          <w:sz w:val="24"/>
          <w:szCs w:val="24"/>
        </w:rPr>
        <w:t>八</w:t>
      </w:r>
      <w:r>
        <w:rPr>
          <w:rFonts w:hAnsi="宋体"/>
          <w:b/>
          <w:sz w:val="24"/>
          <w:szCs w:val="24"/>
        </w:rPr>
        <w:t>、联系方式</w:t>
      </w:r>
      <w:r>
        <w:rPr>
          <w:b/>
          <w:sz w:val="24"/>
          <w:szCs w:val="24"/>
        </w:rPr>
        <w:t xml:space="preserve"> </w:t>
      </w:r>
    </w:p>
    <w:p>
      <w:pPr>
        <w:adjustRightInd w:val="0"/>
        <w:snapToGrid w:val="0"/>
        <w:spacing w:before="156" w:beforeLines="50" w:after="156" w:afterLines="50" w:line="480" w:lineRule="atLeast"/>
        <w:ind w:firstLine="480" w:firstLineChars="200"/>
        <w:contextualSpacing/>
        <w:rPr>
          <w:sz w:val="24"/>
          <w:szCs w:val="24"/>
        </w:rPr>
      </w:pPr>
      <w:r>
        <w:rPr>
          <w:rFonts w:hAnsi="宋体"/>
          <w:sz w:val="24"/>
          <w:szCs w:val="24"/>
        </w:rPr>
        <w:t>联系人：</w:t>
      </w:r>
      <w:r>
        <w:rPr>
          <w:rFonts w:hint="eastAsia"/>
          <w:sz w:val="24"/>
          <w:szCs w:val="24"/>
        </w:rPr>
        <w:t>张福龙（</w:t>
      </w:r>
      <w:r>
        <w:rPr>
          <w:rFonts w:hint="eastAsia" w:hAnsi="宋体"/>
          <w:sz w:val="24"/>
          <w:szCs w:val="24"/>
        </w:rPr>
        <w:t>华南师大</w:t>
      </w:r>
      <w:r>
        <w:rPr>
          <w:rFonts w:hint="eastAsia"/>
          <w:sz w:val="24"/>
          <w:szCs w:val="24"/>
        </w:rPr>
        <w:t>会务组），</w:t>
      </w:r>
      <w:r>
        <w:rPr>
          <w:sz w:val="24"/>
          <w:szCs w:val="24"/>
        </w:rPr>
        <w:t xml:space="preserve"> 电话：</w:t>
      </w:r>
      <w:r>
        <w:rPr>
          <w:rFonts w:hint="eastAsia"/>
          <w:sz w:val="24"/>
          <w:szCs w:val="24"/>
        </w:rPr>
        <w:t>1</w:t>
      </w:r>
      <w:r>
        <w:rPr>
          <w:sz w:val="24"/>
          <w:szCs w:val="24"/>
        </w:rPr>
        <w:t>5235233301</w:t>
      </w:r>
    </w:p>
    <w:p>
      <w:pPr>
        <w:adjustRightInd w:val="0"/>
        <w:snapToGrid w:val="0"/>
        <w:spacing w:before="156" w:beforeLines="50" w:after="156" w:afterLines="50" w:line="480" w:lineRule="atLeast"/>
        <w:ind w:firstLine="1440" w:firstLineChars="600"/>
        <w:contextualSpacing/>
        <w:rPr>
          <w:sz w:val="24"/>
          <w:szCs w:val="24"/>
        </w:rPr>
      </w:pPr>
      <w:r>
        <w:rPr>
          <w:rFonts w:hint="eastAsia"/>
          <w:sz w:val="24"/>
          <w:szCs w:val="24"/>
        </w:rPr>
        <w:t>吴迎（秘书处），</w:t>
      </w:r>
      <w:r>
        <w:rPr>
          <w:sz w:val="24"/>
          <w:szCs w:val="24"/>
        </w:rPr>
        <w:t xml:space="preserve"> 电话：</w:t>
      </w:r>
      <w:r>
        <w:rPr>
          <w:rFonts w:hint="eastAsia"/>
          <w:sz w:val="24"/>
          <w:szCs w:val="24"/>
        </w:rPr>
        <w:t>18513340846；</w:t>
      </w:r>
    </w:p>
    <w:p>
      <w:pPr>
        <w:adjustRightInd w:val="0"/>
        <w:snapToGrid w:val="0"/>
        <w:spacing w:before="156" w:beforeLines="50" w:after="156" w:afterLines="50" w:line="480" w:lineRule="atLeast"/>
        <w:ind w:firstLine="1440" w:firstLineChars="600"/>
        <w:contextualSpacing/>
        <w:rPr>
          <w:sz w:val="24"/>
          <w:szCs w:val="24"/>
        </w:rPr>
      </w:pPr>
      <w:r>
        <w:rPr>
          <w:rFonts w:hint="eastAsia"/>
          <w:sz w:val="24"/>
          <w:szCs w:val="24"/>
        </w:rPr>
        <w:t>李岩、方萍（论文投稿），电话：13488814927</w:t>
      </w:r>
      <w:r>
        <w:rPr>
          <w:rFonts w:hint="eastAsia"/>
          <w:sz w:val="24"/>
          <w:szCs w:val="24"/>
          <w:lang w:eastAsia="zh-CN"/>
        </w:rPr>
        <w:t>、</w:t>
      </w:r>
      <w:r>
        <w:rPr>
          <w:rFonts w:hint="eastAsia"/>
          <w:sz w:val="24"/>
          <w:szCs w:val="24"/>
        </w:rPr>
        <w:t xml:space="preserve">13182995068； </w:t>
      </w:r>
    </w:p>
    <w:p>
      <w:pPr>
        <w:adjustRightInd w:val="0"/>
        <w:snapToGrid w:val="0"/>
        <w:spacing w:before="156" w:beforeLines="50" w:after="156" w:afterLines="50" w:line="480" w:lineRule="atLeast"/>
        <w:ind w:firstLine="1440" w:firstLineChars="600"/>
        <w:contextualSpacing/>
        <w:rPr>
          <w:rFonts w:hAnsi="宋体"/>
          <w:sz w:val="24"/>
          <w:szCs w:val="24"/>
        </w:rPr>
      </w:pPr>
      <w:r>
        <w:rPr>
          <w:rFonts w:hint="eastAsia" w:hAnsi="宋体"/>
          <w:sz w:val="24"/>
          <w:szCs w:val="24"/>
        </w:rPr>
        <w:t>投稿</w:t>
      </w:r>
      <w:r>
        <w:rPr>
          <w:rFonts w:hAnsi="宋体"/>
          <w:sz w:val="24"/>
          <w:szCs w:val="24"/>
        </w:rPr>
        <w:t>电子</w:t>
      </w:r>
      <w:r>
        <w:rPr>
          <w:rFonts w:hint="eastAsia" w:hAnsi="宋体"/>
          <w:sz w:val="24"/>
          <w:szCs w:val="24"/>
        </w:rPr>
        <w:t>邮箱</w:t>
      </w:r>
      <w:r>
        <w:rPr>
          <w:rFonts w:hAnsi="宋体"/>
          <w:sz w:val="24"/>
          <w:szCs w:val="24"/>
        </w:rPr>
        <w:t>：</w:t>
      </w:r>
      <w:r>
        <w:rPr>
          <w:color w:val="0000FF"/>
          <w:sz w:val="24"/>
          <w:szCs w:val="24"/>
        </w:rPr>
        <w:t>csep2002@126.com</w:t>
      </w:r>
    </w:p>
    <w:p>
      <w:pPr>
        <w:adjustRightInd w:val="0"/>
        <w:snapToGrid w:val="0"/>
        <w:spacing w:before="156" w:beforeLines="50" w:after="156" w:afterLines="50" w:line="480" w:lineRule="exact"/>
        <w:contextualSpacing/>
        <w:rPr>
          <w:rFonts w:hAnsi="宋体"/>
          <w:sz w:val="24"/>
          <w:szCs w:val="24"/>
        </w:rPr>
      </w:pPr>
    </w:p>
    <w:p>
      <w:pPr>
        <w:adjustRightInd w:val="0"/>
        <w:snapToGrid w:val="0"/>
        <w:spacing w:before="156" w:beforeLines="50" w:after="156" w:afterLines="50" w:line="480" w:lineRule="exact"/>
        <w:contextualSpacing/>
        <w:rPr>
          <w:rFonts w:hAnsi="宋体"/>
          <w:sz w:val="24"/>
          <w:szCs w:val="24"/>
        </w:rPr>
      </w:pPr>
    </w:p>
    <w:p>
      <w:pPr>
        <w:adjustRightInd w:val="0"/>
        <w:snapToGrid w:val="0"/>
        <w:spacing w:before="156" w:beforeLines="50" w:after="156" w:afterLines="50" w:line="480" w:lineRule="exact"/>
        <w:ind w:firstLine="4200" w:firstLineChars="1750"/>
        <w:contextualSpacing/>
        <w:rPr>
          <w:sz w:val="24"/>
          <w:szCs w:val="24"/>
        </w:rPr>
      </w:pPr>
      <w:r>
        <w:rPr>
          <w:rFonts w:hAnsi="宋体"/>
          <w:sz w:val="24"/>
          <w:szCs w:val="24"/>
        </w:rPr>
        <w:t>中国生理学会运动生理学专业委员会</w:t>
      </w:r>
      <w:r>
        <w:rPr>
          <w:sz w:val="24"/>
          <w:szCs w:val="24"/>
        </w:rPr>
        <w:t xml:space="preserve"> </w:t>
      </w:r>
    </w:p>
    <w:p>
      <w:pPr>
        <w:adjustRightInd w:val="0"/>
        <w:snapToGrid w:val="0"/>
        <w:spacing w:before="156" w:beforeLines="50" w:after="156" w:afterLines="50" w:line="480" w:lineRule="exact"/>
        <w:ind w:firstLine="4200" w:firstLineChars="1750"/>
        <w:contextualSpacing/>
        <w:rPr>
          <w:sz w:val="24"/>
          <w:szCs w:val="24"/>
        </w:rPr>
      </w:pPr>
      <w:r>
        <w:rPr>
          <w:rFonts w:hAnsi="宋体"/>
          <w:sz w:val="24"/>
          <w:szCs w:val="24"/>
        </w:rPr>
        <w:t>中国生理学会</w:t>
      </w:r>
      <w:r>
        <w:rPr>
          <w:rFonts w:hint="eastAsia"/>
          <w:sz w:val="24"/>
          <w:szCs w:val="24"/>
        </w:rPr>
        <w:t>体适能研究专业委员会</w:t>
      </w:r>
    </w:p>
    <w:p>
      <w:pPr>
        <w:adjustRightInd w:val="0"/>
        <w:snapToGrid w:val="0"/>
        <w:spacing w:before="156" w:beforeLines="50" w:after="156" w:afterLines="50" w:line="480" w:lineRule="exact"/>
        <w:ind w:firstLine="5160" w:firstLineChars="2150"/>
        <w:contextualSpacing/>
        <w:rPr>
          <w:rFonts w:hAnsi="宋体"/>
          <w:sz w:val="24"/>
          <w:szCs w:val="24"/>
        </w:rPr>
      </w:pPr>
      <w:r>
        <w:rPr>
          <w:sz w:val="24"/>
          <w:szCs w:val="24"/>
        </w:rPr>
        <w:t>202</w:t>
      </w:r>
      <w:r>
        <w:rPr>
          <w:rFonts w:hint="eastAsia"/>
          <w:sz w:val="24"/>
          <w:szCs w:val="24"/>
        </w:rPr>
        <w:t>4</w:t>
      </w:r>
      <w:r>
        <w:rPr>
          <w:rFonts w:hAnsi="宋体"/>
          <w:sz w:val="24"/>
          <w:szCs w:val="24"/>
        </w:rPr>
        <w:t>年</w:t>
      </w:r>
      <w:r>
        <w:rPr>
          <w:rFonts w:hint="eastAsia" w:hAnsi="宋体"/>
          <w:sz w:val="24"/>
          <w:szCs w:val="24"/>
        </w:rPr>
        <w:t>5</w:t>
      </w:r>
      <w:r>
        <w:rPr>
          <w:rFonts w:hAnsi="宋体"/>
          <w:sz w:val="24"/>
          <w:szCs w:val="24"/>
        </w:rPr>
        <w:t>月</w:t>
      </w:r>
      <w:r>
        <w:rPr>
          <w:rFonts w:hint="eastAsia" w:hAnsi="宋体"/>
          <w:sz w:val="24"/>
          <w:szCs w:val="24"/>
        </w:rPr>
        <w:t>8</w:t>
      </w:r>
      <w:r>
        <w:rPr>
          <w:rFonts w:hAnsi="宋体"/>
          <w:sz w:val="24"/>
          <w:szCs w:val="24"/>
        </w:rPr>
        <w:t>日</w:t>
      </w:r>
    </w:p>
    <w:p>
      <w:pPr>
        <w:adjustRightInd w:val="0"/>
        <w:snapToGrid w:val="0"/>
        <w:spacing w:before="156" w:beforeLines="50" w:after="156" w:afterLines="50" w:line="360" w:lineRule="auto"/>
        <w:contextualSpacing/>
        <w:rPr>
          <w:rFonts w:ascii="黑体" w:hAnsi="黑体" w:eastAsia="黑体" w:cs="黑体"/>
          <w:b/>
          <w:bCs/>
          <w:sz w:val="28"/>
          <w:szCs w:val="28"/>
        </w:rPr>
      </w:pPr>
    </w:p>
    <w:p>
      <w:pPr>
        <w:adjustRightInd w:val="0"/>
        <w:snapToGrid w:val="0"/>
        <w:spacing w:before="156" w:beforeLines="50" w:after="156" w:afterLines="50" w:line="360" w:lineRule="auto"/>
        <w:contextualSpacing/>
        <w:rPr>
          <w:rFonts w:ascii="黑体" w:hAnsi="黑体" w:eastAsia="黑体" w:cs="黑体"/>
          <w:b/>
          <w:bCs/>
          <w:sz w:val="28"/>
          <w:szCs w:val="28"/>
        </w:rPr>
      </w:pPr>
    </w:p>
    <w:p>
      <w:pPr>
        <w:adjustRightInd w:val="0"/>
        <w:snapToGrid w:val="0"/>
        <w:spacing w:before="156" w:beforeLines="50" w:after="156" w:afterLines="50" w:line="360" w:lineRule="auto"/>
        <w:contextualSpacing/>
        <w:rPr>
          <w:rFonts w:hint="eastAsia" w:ascii="黑体" w:hAnsi="黑体" w:eastAsia="黑体" w:cs="黑体"/>
          <w:b/>
          <w:bCs/>
          <w:sz w:val="28"/>
          <w:szCs w:val="28"/>
        </w:rPr>
      </w:pPr>
    </w:p>
    <w:p>
      <w:pPr>
        <w:adjustRightInd w:val="0"/>
        <w:snapToGrid w:val="0"/>
        <w:spacing w:before="156" w:beforeLines="50" w:after="156" w:afterLines="50" w:line="360" w:lineRule="auto"/>
        <w:contextualSpacing/>
        <w:rPr>
          <w:rFonts w:ascii="黑体" w:hAnsi="黑体" w:eastAsia="黑体" w:cs="黑体"/>
          <w:b/>
          <w:bCs/>
          <w:sz w:val="28"/>
          <w:szCs w:val="28"/>
        </w:rPr>
      </w:pPr>
      <w:r>
        <w:rPr>
          <w:rFonts w:hint="eastAsia" w:ascii="黑体" w:hAnsi="黑体" w:eastAsia="黑体" w:cs="黑体"/>
          <w:b/>
          <w:bCs/>
          <w:sz w:val="28"/>
          <w:szCs w:val="28"/>
        </w:rPr>
        <w:t>附件：摘要格式要求</w:t>
      </w:r>
    </w:p>
    <w:p>
      <w:pPr>
        <w:adjustRightInd w:val="0"/>
        <w:snapToGrid w:val="0"/>
        <w:spacing w:before="156" w:beforeLines="50" w:after="156" w:afterLines="50" w:line="360" w:lineRule="auto"/>
        <w:ind w:firstLine="480" w:firstLineChars="200"/>
        <w:contextualSpacing/>
        <w:rPr>
          <w:sz w:val="24"/>
          <w:szCs w:val="24"/>
        </w:rPr>
      </w:pPr>
      <w:r>
        <w:rPr>
          <w:rFonts w:hAnsi="宋体"/>
          <w:sz w:val="24"/>
          <w:szCs w:val="24"/>
        </w:rPr>
        <w:t>论文题目：</w:t>
      </w:r>
      <w:r>
        <w:rPr>
          <w:rFonts w:hint="eastAsia" w:ascii="黑体" w:hAnsi="黑体" w:eastAsia="黑体" w:cs="黑体"/>
          <w:color w:val="FF0000"/>
          <w:sz w:val="32"/>
          <w:szCs w:val="32"/>
          <w:u w:val="single"/>
        </w:rPr>
        <w:t>三号黑体</w:t>
      </w:r>
      <w:r>
        <w:rPr>
          <w:rFonts w:hAnsi="宋体"/>
          <w:color w:val="FF0000"/>
          <w:sz w:val="24"/>
          <w:szCs w:val="24"/>
        </w:rPr>
        <w:t>，</w:t>
      </w:r>
      <w:r>
        <w:rPr>
          <w:rFonts w:hAnsi="宋体"/>
          <w:sz w:val="24"/>
          <w:szCs w:val="24"/>
        </w:rPr>
        <w:t>居中排，文头顶空一行。</w:t>
      </w:r>
      <w:r>
        <w:rPr>
          <w:sz w:val="24"/>
          <w:szCs w:val="24"/>
        </w:rPr>
        <w:t xml:space="preserve"> </w:t>
      </w:r>
    </w:p>
    <w:p>
      <w:pPr>
        <w:adjustRightInd w:val="0"/>
        <w:snapToGrid w:val="0"/>
        <w:spacing w:before="156" w:beforeLines="50" w:after="156" w:afterLines="50" w:line="360" w:lineRule="auto"/>
        <w:ind w:firstLine="480" w:firstLineChars="200"/>
        <w:contextualSpacing/>
        <w:rPr>
          <w:sz w:val="24"/>
          <w:szCs w:val="24"/>
        </w:rPr>
      </w:pPr>
      <w:r>
        <w:rPr>
          <w:rFonts w:hAnsi="宋体"/>
          <w:sz w:val="24"/>
          <w:szCs w:val="24"/>
        </w:rPr>
        <w:t>作者姓名：</w:t>
      </w:r>
      <w:r>
        <w:rPr>
          <w:rFonts w:hint="eastAsia" w:ascii="楷体" w:hAnsi="楷体" w:eastAsia="楷体" w:cs="楷体"/>
          <w:b/>
          <w:bCs/>
          <w:color w:val="FF0000"/>
          <w:sz w:val="30"/>
          <w:szCs w:val="30"/>
          <w:u w:val="single"/>
        </w:rPr>
        <w:t>小三号楷体</w:t>
      </w:r>
      <w:r>
        <w:rPr>
          <w:rFonts w:hAnsi="宋体"/>
          <w:color w:val="FF0000"/>
          <w:sz w:val="24"/>
          <w:szCs w:val="24"/>
        </w:rPr>
        <w:t>，</w:t>
      </w:r>
      <w:r>
        <w:rPr>
          <w:rFonts w:hAnsi="宋体"/>
          <w:sz w:val="24"/>
          <w:szCs w:val="24"/>
        </w:rPr>
        <w:t>居中排，两字姓名中间空一全角格，作者之间用</w:t>
      </w:r>
      <w:r>
        <w:rPr>
          <w:rFonts w:hAnsi="宋体"/>
          <w:b/>
          <w:bCs/>
          <w:sz w:val="24"/>
          <w:szCs w:val="24"/>
        </w:rPr>
        <w:t>逗号</w:t>
      </w:r>
      <w:r>
        <w:rPr>
          <w:rFonts w:hAnsi="宋体"/>
          <w:sz w:val="24"/>
          <w:szCs w:val="24"/>
        </w:rPr>
        <w:t>区分。</w:t>
      </w:r>
      <w:r>
        <w:rPr>
          <w:sz w:val="24"/>
          <w:szCs w:val="24"/>
        </w:rPr>
        <w:t xml:space="preserve"> </w:t>
      </w:r>
    </w:p>
    <w:p>
      <w:pPr>
        <w:adjustRightInd w:val="0"/>
        <w:snapToGrid w:val="0"/>
        <w:spacing w:before="156" w:beforeLines="50" w:after="156" w:afterLines="50" w:line="360" w:lineRule="auto"/>
        <w:ind w:firstLine="482" w:firstLineChars="200"/>
        <w:contextualSpacing/>
        <w:rPr>
          <w:sz w:val="24"/>
          <w:szCs w:val="24"/>
        </w:rPr>
      </w:pPr>
      <w:r>
        <w:rPr>
          <w:rFonts w:hAnsi="宋体"/>
          <w:b/>
          <w:bCs/>
          <w:sz w:val="24"/>
          <w:szCs w:val="24"/>
        </w:rPr>
        <w:t>作者单位：</w:t>
      </w:r>
      <w:r>
        <w:rPr>
          <w:rFonts w:hAnsi="宋体"/>
          <w:sz w:val="24"/>
          <w:szCs w:val="24"/>
        </w:rPr>
        <w:t>按省名、城市名、邮编顺序排列，</w:t>
      </w:r>
      <w:r>
        <w:rPr>
          <w:rFonts w:hint="eastAsia" w:ascii="宋体" w:hAnsi="宋体" w:cs="宋体"/>
          <w:color w:val="FF0000"/>
          <w:szCs w:val="21"/>
          <w:u w:val="single"/>
        </w:rPr>
        <w:t>五号宋体</w:t>
      </w:r>
      <w:r>
        <w:rPr>
          <w:rFonts w:hAnsi="宋体"/>
          <w:sz w:val="24"/>
          <w:szCs w:val="24"/>
        </w:rPr>
        <w:t>，居中排，全部内容置于括号之中。作者单位与省市名之间用逗号，城市名与邮编之间空一全角格。作者单位多于一个在作者姓名处用上角标注。</w:t>
      </w:r>
      <w:r>
        <w:rPr>
          <w:sz w:val="24"/>
          <w:szCs w:val="24"/>
        </w:rPr>
        <w:t xml:space="preserve"> </w:t>
      </w:r>
    </w:p>
    <w:p>
      <w:pPr>
        <w:adjustRightInd w:val="0"/>
        <w:snapToGrid w:val="0"/>
        <w:spacing w:before="156" w:beforeLines="50" w:after="156" w:afterLines="50" w:line="360" w:lineRule="auto"/>
        <w:ind w:firstLine="482" w:firstLineChars="200"/>
        <w:contextualSpacing/>
        <w:rPr>
          <w:sz w:val="24"/>
          <w:szCs w:val="24"/>
        </w:rPr>
      </w:pPr>
      <w:r>
        <w:rPr>
          <w:rFonts w:hAnsi="宋体"/>
          <w:b/>
          <w:bCs/>
          <w:sz w:val="24"/>
          <w:szCs w:val="24"/>
        </w:rPr>
        <w:t>关键词：</w:t>
      </w:r>
      <w:r>
        <w:rPr>
          <w:rFonts w:hAnsi="宋体"/>
          <w:sz w:val="24"/>
          <w:szCs w:val="24"/>
        </w:rPr>
        <w:t>需列出</w:t>
      </w:r>
      <w:r>
        <w:rPr>
          <w:sz w:val="24"/>
          <w:szCs w:val="24"/>
        </w:rPr>
        <w:t>3</w:t>
      </w:r>
      <w:r>
        <w:rPr>
          <w:rFonts w:hAnsi="宋体"/>
          <w:sz w:val="24"/>
          <w:szCs w:val="24"/>
        </w:rPr>
        <w:t>～</w:t>
      </w:r>
      <w:r>
        <w:rPr>
          <w:sz w:val="24"/>
          <w:szCs w:val="24"/>
        </w:rPr>
        <w:t>5</w:t>
      </w:r>
      <w:r>
        <w:rPr>
          <w:rFonts w:hAnsi="宋体"/>
          <w:sz w:val="24"/>
          <w:szCs w:val="24"/>
        </w:rPr>
        <w:t>个。</w:t>
      </w:r>
      <w:r>
        <w:rPr>
          <w:sz w:val="24"/>
          <w:szCs w:val="24"/>
        </w:rPr>
        <w:t>“</w:t>
      </w:r>
      <w:r>
        <w:rPr>
          <w:rFonts w:hAnsi="宋体"/>
          <w:sz w:val="24"/>
          <w:szCs w:val="24"/>
        </w:rPr>
        <w:t>关键词</w:t>
      </w:r>
      <w:r>
        <w:rPr>
          <w:sz w:val="24"/>
          <w:szCs w:val="24"/>
        </w:rPr>
        <w:t>”</w:t>
      </w:r>
      <w:r>
        <w:rPr>
          <w:rFonts w:hAnsi="宋体"/>
          <w:sz w:val="24"/>
          <w:szCs w:val="24"/>
        </w:rPr>
        <w:t>三字</w:t>
      </w:r>
      <w:r>
        <w:rPr>
          <w:rFonts w:hint="eastAsia" w:ascii="黑体" w:hAnsi="黑体" w:eastAsia="黑体" w:cs="黑体"/>
          <w:b/>
          <w:bCs/>
          <w:color w:val="FF0000"/>
          <w:sz w:val="18"/>
          <w:szCs w:val="18"/>
          <w:u w:val="single"/>
        </w:rPr>
        <w:t>小五号黑体</w:t>
      </w:r>
      <w:r>
        <w:rPr>
          <w:rFonts w:hint="eastAsia" w:hAnsi="宋体"/>
          <w:sz w:val="24"/>
          <w:szCs w:val="24"/>
        </w:rPr>
        <w:t>，</w:t>
      </w:r>
      <w:r>
        <w:rPr>
          <w:rFonts w:hAnsi="宋体"/>
          <w:sz w:val="24"/>
          <w:szCs w:val="24"/>
        </w:rPr>
        <w:t>其他小五号宋体，中文关键词之间用分号。</w:t>
      </w:r>
      <w:r>
        <w:rPr>
          <w:sz w:val="24"/>
          <w:szCs w:val="24"/>
        </w:rPr>
        <w:t xml:space="preserve"> </w:t>
      </w:r>
    </w:p>
    <w:p>
      <w:pPr>
        <w:adjustRightInd w:val="0"/>
        <w:snapToGrid w:val="0"/>
        <w:spacing w:before="156" w:beforeLines="50" w:after="156" w:afterLines="50" w:line="360" w:lineRule="auto"/>
        <w:ind w:firstLine="482" w:firstLineChars="200"/>
        <w:contextualSpacing/>
        <w:rPr>
          <w:sz w:val="24"/>
          <w:szCs w:val="24"/>
        </w:rPr>
      </w:pPr>
      <w:r>
        <w:rPr>
          <w:rFonts w:hAnsi="宋体"/>
          <w:b/>
          <w:bCs/>
          <w:sz w:val="24"/>
          <w:szCs w:val="24"/>
        </w:rPr>
        <w:t>摘要正文：</w:t>
      </w:r>
      <w:r>
        <w:rPr>
          <w:rFonts w:hAnsi="宋体"/>
          <w:sz w:val="24"/>
          <w:szCs w:val="24"/>
        </w:rPr>
        <w:t>摘要正文</w:t>
      </w:r>
      <w:r>
        <w:rPr>
          <w:rFonts w:hAnsi="宋体"/>
          <w:b/>
          <w:bCs/>
          <w:color w:val="FF0000"/>
          <w:szCs w:val="21"/>
          <w:u w:val="single"/>
        </w:rPr>
        <w:t>五号宋体</w:t>
      </w:r>
      <w:r>
        <w:rPr>
          <w:rFonts w:hAnsi="宋体"/>
          <w:sz w:val="24"/>
          <w:szCs w:val="24"/>
        </w:rPr>
        <w:t>通排</w:t>
      </w:r>
      <w:r>
        <w:rPr>
          <w:rFonts w:hint="eastAsia" w:hAnsi="宋体"/>
          <w:sz w:val="24"/>
          <w:szCs w:val="24"/>
        </w:rPr>
        <w:t>，</w:t>
      </w:r>
      <w:r>
        <w:rPr>
          <w:rFonts w:hAnsi="宋体"/>
          <w:sz w:val="24"/>
          <w:szCs w:val="24"/>
        </w:rPr>
        <w:t>行间距为</w:t>
      </w:r>
      <w:r>
        <w:rPr>
          <w:b/>
          <w:bCs/>
          <w:color w:val="FF0000"/>
          <w:sz w:val="24"/>
          <w:szCs w:val="24"/>
          <w:u w:val="single"/>
        </w:rPr>
        <w:t>1.5</w:t>
      </w:r>
      <w:r>
        <w:rPr>
          <w:rFonts w:hAnsi="宋体"/>
          <w:sz w:val="24"/>
          <w:szCs w:val="24"/>
        </w:rPr>
        <w:t>倍，分别按</w:t>
      </w:r>
      <w:r>
        <w:rPr>
          <w:rFonts w:hAnsi="宋体"/>
          <w:color w:val="FF0000"/>
          <w:sz w:val="24"/>
          <w:szCs w:val="24"/>
        </w:rPr>
        <w:t>目的、方法、结果、结论</w:t>
      </w:r>
      <w:r>
        <w:rPr>
          <w:rFonts w:hAnsi="宋体"/>
          <w:sz w:val="24"/>
          <w:szCs w:val="24"/>
        </w:rPr>
        <w:t>四部分撰写。中文摘要正文总字数严格控制在</w:t>
      </w:r>
      <w:r>
        <w:rPr>
          <w:b/>
          <w:bCs/>
          <w:color w:val="FF0000"/>
          <w:sz w:val="24"/>
          <w:szCs w:val="24"/>
          <w:u w:val="single"/>
        </w:rPr>
        <w:t>1500</w:t>
      </w:r>
      <w:r>
        <w:rPr>
          <w:rFonts w:hAnsi="宋体"/>
          <w:sz w:val="24"/>
          <w:szCs w:val="24"/>
        </w:rPr>
        <w:t>字以内。中文摘要须具有科学性、先进性、实用性，重点突出，文字力求准确、精练、通顺</w:t>
      </w:r>
      <w:r>
        <w:rPr>
          <w:rFonts w:hint="eastAsia" w:hAnsi="宋体"/>
          <w:sz w:val="24"/>
          <w:szCs w:val="24"/>
        </w:rPr>
        <w:t>。</w:t>
      </w:r>
      <w:r>
        <w:rPr>
          <w:rFonts w:hAnsi="宋体"/>
          <w:sz w:val="24"/>
          <w:szCs w:val="24"/>
        </w:rPr>
        <w:t>摘要正文不得有图表。</w:t>
      </w:r>
      <w:r>
        <w:rPr>
          <w:sz w:val="24"/>
          <w:szCs w:val="24"/>
        </w:rPr>
        <w:t xml:space="preserve"> </w:t>
      </w:r>
    </w:p>
    <w:p>
      <w:pPr>
        <w:adjustRightInd w:val="0"/>
        <w:snapToGrid w:val="0"/>
        <w:spacing w:before="156" w:beforeLines="50" w:after="156" w:afterLines="50" w:line="480" w:lineRule="exact"/>
        <w:contextualSpacing/>
        <w:rPr>
          <w:rFonts w:hAnsi="宋体"/>
          <w:b/>
          <w:sz w:val="24"/>
          <w:szCs w:val="24"/>
        </w:rPr>
      </w:pPr>
    </w:p>
    <w:sectPr>
      <w:footerReference r:id="rId3" w:type="default"/>
      <w:type w:val="continuous"/>
      <w:pgSz w:w="11906" w:h="16838"/>
      <w:pgMar w:top="567" w:right="1797" w:bottom="567" w:left="1797" w:header="1531" w:footer="96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contextualSpacing/>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jFlZDJhYTk1NDU2Mzc1NGYzOTg1ZjBiMTViOTY0ZWQifQ=="/>
  </w:docVars>
  <w:rsids>
    <w:rsidRoot w:val="002C2EF2"/>
    <w:rsid w:val="00000092"/>
    <w:rsid w:val="0000072F"/>
    <w:rsid w:val="0000223F"/>
    <w:rsid w:val="00002795"/>
    <w:rsid w:val="00004DFC"/>
    <w:rsid w:val="00004F20"/>
    <w:rsid w:val="000072F2"/>
    <w:rsid w:val="000113B1"/>
    <w:rsid w:val="00013466"/>
    <w:rsid w:val="00013806"/>
    <w:rsid w:val="00013CA2"/>
    <w:rsid w:val="00015623"/>
    <w:rsid w:val="00015738"/>
    <w:rsid w:val="00015FEF"/>
    <w:rsid w:val="00024D14"/>
    <w:rsid w:val="000347CF"/>
    <w:rsid w:val="000357CD"/>
    <w:rsid w:val="00035B76"/>
    <w:rsid w:val="00035E4A"/>
    <w:rsid w:val="00037AB3"/>
    <w:rsid w:val="000449F6"/>
    <w:rsid w:val="00046E6B"/>
    <w:rsid w:val="000472B1"/>
    <w:rsid w:val="00051559"/>
    <w:rsid w:val="000524A5"/>
    <w:rsid w:val="00052A23"/>
    <w:rsid w:val="00057D44"/>
    <w:rsid w:val="00060AB7"/>
    <w:rsid w:val="00060CE2"/>
    <w:rsid w:val="00061541"/>
    <w:rsid w:val="000618AC"/>
    <w:rsid w:val="00062C4F"/>
    <w:rsid w:val="00067362"/>
    <w:rsid w:val="00070C0F"/>
    <w:rsid w:val="00070D5A"/>
    <w:rsid w:val="000710C4"/>
    <w:rsid w:val="000715AC"/>
    <w:rsid w:val="0007178F"/>
    <w:rsid w:val="00071BAB"/>
    <w:rsid w:val="00072B1A"/>
    <w:rsid w:val="0007385D"/>
    <w:rsid w:val="00075D74"/>
    <w:rsid w:val="00076027"/>
    <w:rsid w:val="000776B7"/>
    <w:rsid w:val="00077C5B"/>
    <w:rsid w:val="00085D3A"/>
    <w:rsid w:val="0009242A"/>
    <w:rsid w:val="000938BC"/>
    <w:rsid w:val="00095B22"/>
    <w:rsid w:val="00096C79"/>
    <w:rsid w:val="000A0EFC"/>
    <w:rsid w:val="000A20A2"/>
    <w:rsid w:val="000A2889"/>
    <w:rsid w:val="000A4A7C"/>
    <w:rsid w:val="000A5746"/>
    <w:rsid w:val="000A75EA"/>
    <w:rsid w:val="000B0E1A"/>
    <w:rsid w:val="000B3192"/>
    <w:rsid w:val="000B3E76"/>
    <w:rsid w:val="000B43B6"/>
    <w:rsid w:val="000B492B"/>
    <w:rsid w:val="000B5807"/>
    <w:rsid w:val="000B6C0B"/>
    <w:rsid w:val="000B7076"/>
    <w:rsid w:val="000B7292"/>
    <w:rsid w:val="000B78B0"/>
    <w:rsid w:val="000C0FA0"/>
    <w:rsid w:val="000C7E23"/>
    <w:rsid w:val="000D1B61"/>
    <w:rsid w:val="000D579A"/>
    <w:rsid w:val="000D5FEC"/>
    <w:rsid w:val="000E0DAF"/>
    <w:rsid w:val="000E1F8F"/>
    <w:rsid w:val="000E3245"/>
    <w:rsid w:val="000E4F4D"/>
    <w:rsid w:val="000E7EB8"/>
    <w:rsid w:val="000F1182"/>
    <w:rsid w:val="000F2FE0"/>
    <w:rsid w:val="000F436F"/>
    <w:rsid w:val="000F4410"/>
    <w:rsid w:val="000F453A"/>
    <w:rsid w:val="000F4B67"/>
    <w:rsid w:val="000F62E8"/>
    <w:rsid w:val="000F6AF7"/>
    <w:rsid w:val="00100EAF"/>
    <w:rsid w:val="00100F34"/>
    <w:rsid w:val="00101695"/>
    <w:rsid w:val="0010511B"/>
    <w:rsid w:val="0010635C"/>
    <w:rsid w:val="0010639E"/>
    <w:rsid w:val="001110D7"/>
    <w:rsid w:val="0011231C"/>
    <w:rsid w:val="001158DF"/>
    <w:rsid w:val="001166D0"/>
    <w:rsid w:val="001204AF"/>
    <w:rsid w:val="0012178C"/>
    <w:rsid w:val="00123BC5"/>
    <w:rsid w:val="001245A3"/>
    <w:rsid w:val="00124B12"/>
    <w:rsid w:val="00125717"/>
    <w:rsid w:val="00125758"/>
    <w:rsid w:val="00125943"/>
    <w:rsid w:val="00127F3E"/>
    <w:rsid w:val="00131496"/>
    <w:rsid w:val="001320AC"/>
    <w:rsid w:val="00133BCA"/>
    <w:rsid w:val="00135DB8"/>
    <w:rsid w:val="001373CD"/>
    <w:rsid w:val="00140069"/>
    <w:rsid w:val="0014157C"/>
    <w:rsid w:val="00143CBF"/>
    <w:rsid w:val="001472E5"/>
    <w:rsid w:val="00147E52"/>
    <w:rsid w:val="00152799"/>
    <w:rsid w:val="00153A66"/>
    <w:rsid w:val="00155065"/>
    <w:rsid w:val="00155E9B"/>
    <w:rsid w:val="00160679"/>
    <w:rsid w:val="00161424"/>
    <w:rsid w:val="001626FE"/>
    <w:rsid w:val="001677E9"/>
    <w:rsid w:val="0017047E"/>
    <w:rsid w:val="00170C31"/>
    <w:rsid w:val="001715BC"/>
    <w:rsid w:val="00171BBD"/>
    <w:rsid w:val="00172426"/>
    <w:rsid w:val="00173448"/>
    <w:rsid w:val="00176345"/>
    <w:rsid w:val="0017729F"/>
    <w:rsid w:val="001810E7"/>
    <w:rsid w:val="00182963"/>
    <w:rsid w:val="00185260"/>
    <w:rsid w:val="0018690D"/>
    <w:rsid w:val="00187D25"/>
    <w:rsid w:val="001900E2"/>
    <w:rsid w:val="00192991"/>
    <w:rsid w:val="00194067"/>
    <w:rsid w:val="00194359"/>
    <w:rsid w:val="00194595"/>
    <w:rsid w:val="00194902"/>
    <w:rsid w:val="00195910"/>
    <w:rsid w:val="00195A01"/>
    <w:rsid w:val="001A0AAB"/>
    <w:rsid w:val="001A3C6C"/>
    <w:rsid w:val="001A4363"/>
    <w:rsid w:val="001A7DB5"/>
    <w:rsid w:val="001B000C"/>
    <w:rsid w:val="001B0A6B"/>
    <w:rsid w:val="001B0F86"/>
    <w:rsid w:val="001B158D"/>
    <w:rsid w:val="001B1593"/>
    <w:rsid w:val="001B1679"/>
    <w:rsid w:val="001B6DBC"/>
    <w:rsid w:val="001C05B7"/>
    <w:rsid w:val="001C0BC7"/>
    <w:rsid w:val="001C2305"/>
    <w:rsid w:val="001C4B58"/>
    <w:rsid w:val="001C4E3D"/>
    <w:rsid w:val="001C6844"/>
    <w:rsid w:val="001C6CD2"/>
    <w:rsid w:val="001C708F"/>
    <w:rsid w:val="001D3924"/>
    <w:rsid w:val="001D5465"/>
    <w:rsid w:val="001D5E20"/>
    <w:rsid w:val="001E1518"/>
    <w:rsid w:val="001E4DF3"/>
    <w:rsid w:val="001E6C06"/>
    <w:rsid w:val="001E7E32"/>
    <w:rsid w:val="001F1562"/>
    <w:rsid w:val="001F16D9"/>
    <w:rsid w:val="001F23EA"/>
    <w:rsid w:val="001F3617"/>
    <w:rsid w:val="001F3D45"/>
    <w:rsid w:val="001F4A94"/>
    <w:rsid w:val="001F602B"/>
    <w:rsid w:val="001F6D77"/>
    <w:rsid w:val="002016D9"/>
    <w:rsid w:val="002034D3"/>
    <w:rsid w:val="00203A68"/>
    <w:rsid w:val="002042C7"/>
    <w:rsid w:val="00204BF9"/>
    <w:rsid w:val="0020603A"/>
    <w:rsid w:val="0021007B"/>
    <w:rsid w:val="00211A11"/>
    <w:rsid w:val="00211EEF"/>
    <w:rsid w:val="002125B8"/>
    <w:rsid w:val="002151F2"/>
    <w:rsid w:val="00217385"/>
    <w:rsid w:val="00217D76"/>
    <w:rsid w:val="00224C50"/>
    <w:rsid w:val="002264EB"/>
    <w:rsid w:val="00226997"/>
    <w:rsid w:val="00226A41"/>
    <w:rsid w:val="00230D58"/>
    <w:rsid w:val="00231F12"/>
    <w:rsid w:val="00235044"/>
    <w:rsid w:val="00235636"/>
    <w:rsid w:val="00235842"/>
    <w:rsid w:val="002369E5"/>
    <w:rsid w:val="00236A29"/>
    <w:rsid w:val="00237127"/>
    <w:rsid w:val="00240459"/>
    <w:rsid w:val="00243E56"/>
    <w:rsid w:val="00244AF8"/>
    <w:rsid w:val="00246AE3"/>
    <w:rsid w:val="00250430"/>
    <w:rsid w:val="00251F42"/>
    <w:rsid w:val="00256272"/>
    <w:rsid w:val="00256E9B"/>
    <w:rsid w:val="00256EED"/>
    <w:rsid w:val="00260011"/>
    <w:rsid w:val="00260FBA"/>
    <w:rsid w:val="00265FA1"/>
    <w:rsid w:val="0026763A"/>
    <w:rsid w:val="00267A68"/>
    <w:rsid w:val="00271FA7"/>
    <w:rsid w:val="00273D0D"/>
    <w:rsid w:val="002748AD"/>
    <w:rsid w:val="00275435"/>
    <w:rsid w:val="00280CAE"/>
    <w:rsid w:val="0028196D"/>
    <w:rsid w:val="00281F87"/>
    <w:rsid w:val="00284D04"/>
    <w:rsid w:val="00284EBB"/>
    <w:rsid w:val="00286457"/>
    <w:rsid w:val="002870A6"/>
    <w:rsid w:val="002877B1"/>
    <w:rsid w:val="00291637"/>
    <w:rsid w:val="0029195B"/>
    <w:rsid w:val="002928E3"/>
    <w:rsid w:val="00292AD8"/>
    <w:rsid w:val="002A081E"/>
    <w:rsid w:val="002A18D8"/>
    <w:rsid w:val="002A2534"/>
    <w:rsid w:val="002A349B"/>
    <w:rsid w:val="002A3586"/>
    <w:rsid w:val="002A5831"/>
    <w:rsid w:val="002A7DF6"/>
    <w:rsid w:val="002B2D10"/>
    <w:rsid w:val="002B3461"/>
    <w:rsid w:val="002B3531"/>
    <w:rsid w:val="002B45FE"/>
    <w:rsid w:val="002B4665"/>
    <w:rsid w:val="002B4DB0"/>
    <w:rsid w:val="002B6394"/>
    <w:rsid w:val="002B79E5"/>
    <w:rsid w:val="002C2EF2"/>
    <w:rsid w:val="002C3477"/>
    <w:rsid w:val="002C3AF7"/>
    <w:rsid w:val="002C43F2"/>
    <w:rsid w:val="002C53CF"/>
    <w:rsid w:val="002D0F3A"/>
    <w:rsid w:val="002D1A70"/>
    <w:rsid w:val="002D1D86"/>
    <w:rsid w:val="002D2E19"/>
    <w:rsid w:val="002D2FA3"/>
    <w:rsid w:val="002D359F"/>
    <w:rsid w:val="002D3888"/>
    <w:rsid w:val="002D3FC4"/>
    <w:rsid w:val="002D515D"/>
    <w:rsid w:val="002D54E0"/>
    <w:rsid w:val="002D57DD"/>
    <w:rsid w:val="002E4D85"/>
    <w:rsid w:val="002E6C4C"/>
    <w:rsid w:val="002F05E2"/>
    <w:rsid w:val="002F15E0"/>
    <w:rsid w:val="002F24CD"/>
    <w:rsid w:val="002F5B3B"/>
    <w:rsid w:val="003000A0"/>
    <w:rsid w:val="003020FF"/>
    <w:rsid w:val="003023F5"/>
    <w:rsid w:val="003045EC"/>
    <w:rsid w:val="003127C9"/>
    <w:rsid w:val="00313D18"/>
    <w:rsid w:val="00315873"/>
    <w:rsid w:val="00315BAA"/>
    <w:rsid w:val="00317B5D"/>
    <w:rsid w:val="00320B94"/>
    <w:rsid w:val="00321FA2"/>
    <w:rsid w:val="00324965"/>
    <w:rsid w:val="0032581B"/>
    <w:rsid w:val="00330F94"/>
    <w:rsid w:val="003320E2"/>
    <w:rsid w:val="0033465D"/>
    <w:rsid w:val="00336A2D"/>
    <w:rsid w:val="003375C2"/>
    <w:rsid w:val="00340BD3"/>
    <w:rsid w:val="00342AB7"/>
    <w:rsid w:val="00343EE3"/>
    <w:rsid w:val="00350331"/>
    <w:rsid w:val="00350439"/>
    <w:rsid w:val="003506A7"/>
    <w:rsid w:val="0035151F"/>
    <w:rsid w:val="003518D3"/>
    <w:rsid w:val="00353B82"/>
    <w:rsid w:val="003550C1"/>
    <w:rsid w:val="00357FD6"/>
    <w:rsid w:val="0036003B"/>
    <w:rsid w:val="00361253"/>
    <w:rsid w:val="00362425"/>
    <w:rsid w:val="00364126"/>
    <w:rsid w:val="0036518E"/>
    <w:rsid w:val="003672A4"/>
    <w:rsid w:val="00367727"/>
    <w:rsid w:val="003677C1"/>
    <w:rsid w:val="003714FA"/>
    <w:rsid w:val="0037324D"/>
    <w:rsid w:val="00375F3F"/>
    <w:rsid w:val="00376A3C"/>
    <w:rsid w:val="00382B97"/>
    <w:rsid w:val="0038316F"/>
    <w:rsid w:val="00383C01"/>
    <w:rsid w:val="00383E8B"/>
    <w:rsid w:val="00385401"/>
    <w:rsid w:val="003864FF"/>
    <w:rsid w:val="003874F3"/>
    <w:rsid w:val="00391151"/>
    <w:rsid w:val="00391EFF"/>
    <w:rsid w:val="003929D1"/>
    <w:rsid w:val="00393694"/>
    <w:rsid w:val="003957C8"/>
    <w:rsid w:val="00396160"/>
    <w:rsid w:val="00397012"/>
    <w:rsid w:val="003A1D75"/>
    <w:rsid w:val="003A2889"/>
    <w:rsid w:val="003A2F72"/>
    <w:rsid w:val="003A3DAE"/>
    <w:rsid w:val="003A5390"/>
    <w:rsid w:val="003A64B1"/>
    <w:rsid w:val="003A6D75"/>
    <w:rsid w:val="003B056C"/>
    <w:rsid w:val="003B1180"/>
    <w:rsid w:val="003B11F9"/>
    <w:rsid w:val="003B1A6A"/>
    <w:rsid w:val="003B3BCC"/>
    <w:rsid w:val="003B5979"/>
    <w:rsid w:val="003B6FFB"/>
    <w:rsid w:val="003C0495"/>
    <w:rsid w:val="003C1DD2"/>
    <w:rsid w:val="003C454E"/>
    <w:rsid w:val="003C47A9"/>
    <w:rsid w:val="003C4A70"/>
    <w:rsid w:val="003C5462"/>
    <w:rsid w:val="003C5570"/>
    <w:rsid w:val="003C7FB1"/>
    <w:rsid w:val="003D4649"/>
    <w:rsid w:val="003D4CB3"/>
    <w:rsid w:val="003D652E"/>
    <w:rsid w:val="003D72BE"/>
    <w:rsid w:val="003E4AE6"/>
    <w:rsid w:val="003E63B9"/>
    <w:rsid w:val="003F067C"/>
    <w:rsid w:val="003F2702"/>
    <w:rsid w:val="003F32D4"/>
    <w:rsid w:val="00400141"/>
    <w:rsid w:val="00400E39"/>
    <w:rsid w:val="00401BA3"/>
    <w:rsid w:val="00404801"/>
    <w:rsid w:val="00405FF2"/>
    <w:rsid w:val="004079F4"/>
    <w:rsid w:val="00407D53"/>
    <w:rsid w:val="00412203"/>
    <w:rsid w:val="00413A2C"/>
    <w:rsid w:val="00414945"/>
    <w:rsid w:val="00416F44"/>
    <w:rsid w:val="00416F8C"/>
    <w:rsid w:val="00417992"/>
    <w:rsid w:val="00423000"/>
    <w:rsid w:val="0042440D"/>
    <w:rsid w:val="0042456A"/>
    <w:rsid w:val="00425008"/>
    <w:rsid w:val="00425623"/>
    <w:rsid w:val="004308E3"/>
    <w:rsid w:val="0043191E"/>
    <w:rsid w:val="00433456"/>
    <w:rsid w:val="004351DB"/>
    <w:rsid w:val="00442DE7"/>
    <w:rsid w:val="004463B3"/>
    <w:rsid w:val="00446E88"/>
    <w:rsid w:val="00447240"/>
    <w:rsid w:val="00451033"/>
    <w:rsid w:val="004511A1"/>
    <w:rsid w:val="00451975"/>
    <w:rsid w:val="004522D2"/>
    <w:rsid w:val="0045439D"/>
    <w:rsid w:val="00465221"/>
    <w:rsid w:val="00465337"/>
    <w:rsid w:val="00472C9C"/>
    <w:rsid w:val="00473F1E"/>
    <w:rsid w:val="00475C45"/>
    <w:rsid w:val="00476FF2"/>
    <w:rsid w:val="00477D3B"/>
    <w:rsid w:val="00482DB9"/>
    <w:rsid w:val="004833F3"/>
    <w:rsid w:val="00484A91"/>
    <w:rsid w:val="00486303"/>
    <w:rsid w:val="00486B1E"/>
    <w:rsid w:val="004873EA"/>
    <w:rsid w:val="00487DFF"/>
    <w:rsid w:val="0049157A"/>
    <w:rsid w:val="0049218E"/>
    <w:rsid w:val="00492AD5"/>
    <w:rsid w:val="0049339F"/>
    <w:rsid w:val="00493D11"/>
    <w:rsid w:val="00494A46"/>
    <w:rsid w:val="004A2703"/>
    <w:rsid w:val="004A385A"/>
    <w:rsid w:val="004A4376"/>
    <w:rsid w:val="004A5148"/>
    <w:rsid w:val="004A605E"/>
    <w:rsid w:val="004B0BBB"/>
    <w:rsid w:val="004B1F95"/>
    <w:rsid w:val="004B56C3"/>
    <w:rsid w:val="004B7437"/>
    <w:rsid w:val="004C01EF"/>
    <w:rsid w:val="004C3118"/>
    <w:rsid w:val="004C399F"/>
    <w:rsid w:val="004C3EF1"/>
    <w:rsid w:val="004C4D8D"/>
    <w:rsid w:val="004C7710"/>
    <w:rsid w:val="004C7B00"/>
    <w:rsid w:val="004D0028"/>
    <w:rsid w:val="004D2AAA"/>
    <w:rsid w:val="004D3C8C"/>
    <w:rsid w:val="004D4268"/>
    <w:rsid w:val="004D4353"/>
    <w:rsid w:val="004D4A9A"/>
    <w:rsid w:val="004D61E2"/>
    <w:rsid w:val="004E392E"/>
    <w:rsid w:val="004E39C7"/>
    <w:rsid w:val="004E47B7"/>
    <w:rsid w:val="004E71BF"/>
    <w:rsid w:val="004E77AE"/>
    <w:rsid w:val="004F02B3"/>
    <w:rsid w:val="004F1DDB"/>
    <w:rsid w:val="004F497A"/>
    <w:rsid w:val="004F7C7F"/>
    <w:rsid w:val="00501566"/>
    <w:rsid w:val="0050352F"/>
    <w:rsid w:val="005035DB"/>
    <w:rsid w:val="005038BA"/>
    <w:rsid w:val="00510ACF"/>
    <w:rsid w:val="00510F63"/>
    <w:rsid w:val="005137CC"/>
    <w:rsid w:val="00513CA7"/>
    <w:rsid w:val="00513D70"/>
    <w:rsid w:val="0051538F"/>
    <w:rsid w:val="00516AAB"/>
    <w:rsid w:val="00516EA6"/>
    <w:rsid w:val="00517233"/>
    <w:rsid w:val="00517A05"/>
    <w:rsid w:val="00517FFA"/>
    <w:rsid w:val="005214A6"/>
    <w:rsid w:val="0052174C"/>
    <w:rsid w:val="005240E9"/>
    <w:rsid w:val="0052639B"/>
    <w:rsid w:val="00527A0C"/>
    <w:rsid w:val="005300DA"/>
    <w:rsid w:val="00530BC4"/>
    <w:rsid w:val="00530F01"/>
    <w:rsid w:val="00533F68"/>
    <w:rsid w:val="00535FB1"/>
    <w:rsid w:val="005360D0"/>
    <w:rsid w:val="00536669"/>
    <w:rsid w:val="005367CE"/>
    <w:rsid w:val="005378A2"/>
    <w:rsid w:val="005417D6"/>
    <w:rsid w:val="005452AD"/>
    <w:rsid w:val="00545494"/>
    <w:rsid w:val="005455C4"/>
    <w:rsid w:val="0054579B"/>
    <w:rsid w:val="00545AB0"/>
    <w:rsid w:val="00545CDA"/>
    <w:rsid w:val="005460B6"/>
    <w:rsid w:val="00550C88"/>
    <w:rsid w:val="005521A3"/>
    <w:rsid w:val="00552FF2"/>
    <w:rsid w:val="00555349"/>
    <w:rsid w:val="0056278D"/>
    <w:rsid w:val="00562BEA"/>
    <w:rsid w:val="00563BEB"/>
    <w:rsid w:val="00564CC7"/>
    <w:rsid w:val="005657F6"/>
    <w:rsid w:val="005659AF"/>
    <w:rsid w:val="00571371"/>
    <w:rsid w:val="00572221"/>
    <w:rsid w:val="00572B08"/>
    <w:rsid w:val="00575DCE"/>
    <w:rsid w:val="00576334"/>
    <w:rsid w:val="00577290"/>
    <w:rsid w:val="005775B2"/>
    <w:rsid w:val="00580EAD"/>
    <w:rsid w:val="0058118B"/>
    <w:rsid w:val="00581866"/>
    <w:rsid w:val="00581D98"/>
    <w:rsid w:val="00581F07"/>
    <w:rsid w:val="005831DD"/>
    <w:rsid w:val="005847E2"/>
    <w:rsid w:val="00585253"/>
    <w:rsid w:val="00585592"/>
    <w:rsid w:val="00586D2A"/>
    <w:rsid w:val="005905C3"/>
    <w:rsid w:val="00590728"/>
    <w:rsid w:val="00592773"/>
    <w:rsid w:val="00594CC5"/>
    <w:rsid w:val="00597021"/>
    <w:rsid w:val="005971FF"/>
    <w:rsid w:val="005978C6"/>
    <w:rsid w:val="00597C66"/>
    <w:rsid w:val="00597FC6"/>
    <w:rsid w:val="005A0254"/>
    <w:rsid w:val="005A0950"/>
    <w:rsid w:val="005A0F1E"/>
    <w:rsid w:val="005A1478"/>
    <w:rsid w:val="005A186D"/>
    <w:rsid w:val="005A28CE"/>
    <w:rsid w:val="005A2F01"/>
    <w:rsid w:val="005A5074"/>
    <w:rsid w:val="005B01C2"/>
    <w:rsid w:val="005B2B9D"/>
    <w:rsid w:val="005B40E6"/>
    <w:rsid w:val="005B65AD"/>
    <w:rsid w:val="005B7782"/>
    <w:rsid w:val="005C03D5"/>
    <w:rsid w:val="005C1861"/>
    <w:rsid w:val="005C2CBC"/>
    <w:rsid w:val="005C2F64"/>
    <w:rsid w:val="005C36C3"/>
    <w:rsid w:val="005D247B"/>
    <w:rsid w:val="005D2D62"/>
    <w:rsid w:val="005D3088"/>
    <w:rsid w:val="005D375F"/>
    <w:rsid w:val="005D3FD8"/>
    <w:rsid w:val="005D5240"/>
    <w:rsid w:val="005D7417"/>
    <w:rsid w:val="005E169B"/>
    <w:rsid w:val="005E22D9"/>
    <w:rsid w:val="005E3466"/>
    <w:rsid w:val="005E3CBC"/>
    <w:rsid w:val="005E486D"/>
    <w:rsid w:val="005E5EE7"/>
    <w:rsid w:val="005F1740"/>
    <w:rsid w:val="005F3CD9"/>
    <w:rsid w:val="005F51BD"/>
    <w:rsid w:val="006059D9"/>
    <w:rsid w:val="00605E4F"/>
    <w:rsid w:val="006070A5"/>
    <w:rsid w:val="006073DC"/>
    <w:rsid w:val="0061028C"/>
    <w:rsid w:val="006103CB"/>
    <w:rsid w:val="006139F2"/>
    <w:rsid w:val="006140D8"/>
    <w:rsid w:val="00615B33"/>
    <w:rsid w:val="00616044"/>
    <w:rsid w:val="006166D4"/>
    <w:rsid w:val="00623057"/>
    <w:rsid w:val="00624119"/>
    <w:rsid w:val="0062442D"/>
    <w:rsid w:val="006272F8"/>
    <w:rsid w:val="006308C1"/>
    <w:rsid w:val="00631FB2"/>
    <w:rsid w:val="00632E99"/>
    <w:rsid w:val="00634673"/>
    <w:rsid w:val="00637814"/>
    <w:rsid w:val="00643D77"/>
    <w:rsid w:val="006440DB"/>
    <w:rsid w:val="00646352"/>
    <w:rsid w:val="00647A8A"/>
    <w:rsid w:val="00647D32"/>
    <w:rsid w:val="00650A0C"/>
    <w:rsid w:val="00650BF8"/>
    <w:rsid w:val="00651B55"/>
    <w:rsid w:val="00652279"/>
    <w:rsid w:val="0065250A"/>
    <w:rsid w:val="00652EC4"/>
    <w:rsid w:val="006564E5"/>
    <w:rsid w:val="00656C80"/>
    <w:rsid w:val="0066265F"/>
    <w:rsid w:val="00663C30"/>
    <w:rsid w:val="006656FF"/>
    <w:rsid w:val="0066673B"/>
    <w:rsid w:val="00671251"/>
    <w:rsid w:val="0067411C"/>
    <w:rsid w:val="00674D2A"/>
    <w:rsid w:val="006847A2"/>
    <w:rsid w:val="00684E4E"/>
    <w:rsid w:val="00691EE5"/>
    <w:rsid w:val="0069253C"/>
    <w:rsid w:val="006933D7"/>
    <w:rsid w:val="00696A68"/>
    <w:rsid w:val="00696BF5"/>
    <w:rsid w:val="0069708B"/>
    <w:rsid w:val="006A3BAC"/>
    <w:rsid w:val="006A4A8E"/>
    <w:rsid w:val="006A5289"/>
    <w:rsid w:val="006A78A8"/>
    <w:rsid w:val="006B18B0"/>
    <w:rsid w:val="006B22BB"/>
    <w:rsid w:val="006C0A91"/>
    <w:rsid w:val="006C0D48"/>
    <w:rsid w:val="006C1C1D"/>
    <w:rsid w:val="006C3107"/>
    <w:rsid w:val="006C476C"/>
    <w:rsid w:val="006C6785"/>
    <w:rsid w:val="006D0F2A"/>
    <w:rsid w:val="006D261F"/>
    <w:rsid w:val="006D2A2C"/>
    <w:rsid w:val="006D6254"/>
    <w:rsid w:val="006D6DB4"/>
    <w:rsid w:val="006D6E8A"/>
    <w:rsid w:val="006E0A5C"/>
    <w:rsid w:val="006E26E0"/>
    <w:rsid w:val="006E283D"/>
    <w:rsid w:val="006E2D54"/>
    <w:rsid w:val="006E4F55"/>
    <w:rsid w:val="006F02C3"/>
    <w:rsid w:val="006F0939"/>
    <w:rsid w:val="006F093D"/>
    <w:rsid w:val="006F0DEB"/>
    <w:rsid w:val="006F206D"/>
    <w:rsid w:val="006F2C4A"/>
    <w:rsid w:val="006F3C7A"/>
    <w:rsid w:val="006F4FFD"/>
    <w:rsid w:val="006F690A"/>
    <w:rsid w:val="007007B9"/>
    <w:rsid w:val="00705371"/>
    <w:rsid w:val="0070715B"/>
    <w:rsid w:val="00707BB6"/>
    <w:rsid w:val="00710B45"/>
    <w:rsid w:val="00710FA7"/>
    <w:rsid w:val="00714AD8"/>
    <w:rsid w:val="00715CF4"/>
    <w:rsid w:val="007167E9"/>
    <w:rsid w:val="00717EF2"/>
    <w:rsid w:val="007223A9"/>
    <w:rsid w:val="007240DE"/>
    <w:rsid w:val="00726B21"/>
    <w:rsid w:val="00730590"/>
    <w:rsid w:val="00730628"/>
    <w:rsid w:val="00733445"/>
    <w:rsid w:val="00737CDF"/>
    <w:rsid w:val="00742270"/>
    <w:rsid w:val="0074234A"/>
    <w:rsid w:val="00742D95"/>
    <w:rsid w:val="007446D9"/>
    <w:rsid w:val="007451E3"/>
    <w:rsid w:val="00747354"/>
    <w:rsid w:val="00750409"/>
    <w:rsid w:val="00750472"/>
    <w:rsid w:val="00751720"/>
    <w:rsid w:val="00751D83"/>
    <w:rsid w:val="00753CA2"/>
    <w:rsid w:val="007563AC"/>
    <w:rsid w:val="007568EA"/>
    <w:rsid w:val="00757CF6"/>
    <w:rsid w:val="00760F84"/>
    <w:rsid w:val="007626A5"/>
    <w:rsid w:val="007626B7"/>
    <w:rsid w:val="00762A65"/>
    <w:rsid w:val="00762BA2"/>
    <w:rsid w:val="00763233"/>
    <w:rsid w:val="00763CEB"/>
    <w:rsid w:val="00765DC3"/>
    <w:rsid w:val="00766650"/>
    <w:rsid w:val="007672D8"/>
    <w:rsid w:val="00770313"/>
    <w:rsid w:val="0077064B"/>
    <w:rsid w:val="007715C2"/>
    <w:rsid w:val="00771755"/>
    <w:rsid w:val="00771C64"/>
    <w:rsid w:val="00776546"/>
    <w:rsid w:val="00783962"/>
    <w:rsid w:val="00785FBC"/>
    <w:rsid w:val="00786136"/>
    <w:rsid w:val="00792640"/>
    <w:rsid w:val="00793233"/>
    <w:rsid w:val="00796236"/>
    <w:rsid w:val="00797874"/>
    <w:rsid w:val="007A42FD"/>
    <w:rsid w:val="007A47B7"/>
    <w:rsid w:val="007A62F4"/>
    <w:rsid w:val="007A749E"/>
    <w:rsid w:val="007A76B8"/>
    <w:rsid w:val="007A7A57"/>
    <w:rsid w:val="007C269F"/>
    <w:rsid w:val="007C3250"/>
    <w:rsid w:val="007C3344"/>
    <w:rsid w:val="007C3B31"/>
    <w:rsid w:val="007C3FB1"/>
    <w:rsid w:val="007C4A3C"/>
    <w:rsid w:val="007C60E7"/>
    <w:rsid w:val="007C6927"/>
    <w:rsid w:val="007D3273"/>
    <w:rsid w:val="007D3376"/>
    <w:rsid w:val="007D56B4"/>
    <w:rsid w:val="007D62E2"/>
    <w:rsid w:val="007D6694"/>
    <w:rsid w:val="007D7159"/>
    <w:rsid w:val="007E554C"/>
    <w:rsid w:val="007E58D4"/>
    <w:rsid w:val="007F015E"/>
    <w:rsid w:val="007F1374"/>
    <w:rsid w:val="007F1439"/>
    <w:rsid w:val="007F156E"/>
    <w:rsid w:val="007F4A9B"/>
    <w:rsid w:val="007F679B"/>
    <w:rsid w:val="007F75EB"/>
    <w:rsid w:val="0080132B"/>
    <w:rsid w:val="00803B5C"/>
    <w:rsid w:val="00805C68"/>
    <w:rsid w:val="008063D4"/>
    <w:rsid w:val="008068B0"/>
    <w:rsid w:val="00807DF0"/>
    <w:rsid w:val="00810B7B"/>
    <w:rsid w:val="00811512"/>
    <w:rsid w:val="00814205"/>
    <w:rsid w:val="008149EC"/>
    <w:rsid w:val="008170AE"/>
    <w:rsid w:val="0081738A"/>
    <w:rsid w:val="00820335"/>
    <w:rsid w:val="00822125"/>
    <w:rsid w:val="00822FF2"/>
    <w:rsid w:val="00826D1A"/>
    <w:rsid w:val="0082711E"/>
    <w:rsid w:val="00830738"/>
    <w:rsid w:val="0083078C"/>
    <w:rsid w:val="00831BDD"/>
    <w:rsid w:val="00834ECD"/>
    <w:rsid w:val="00836759"/>
    <w:rsid w:val="00836965"/>
    <w:rsid w:val="00837D06"/>
    <w:rsid w:val="0084041C"/>
    <w:rsid w:val="008429E9"/>
    <w:rsid w:val="00842C6F"/>
    <w:rsid w:val="008436C4"/>
    <w:rsid w:val="00845C98"/>
    <w:rsid w:val="00852065"/>
    <w:rsid w:val="0085223A"/>
    <w:rsid w:val="00852A83"/>
    <w:rsid w:val="00853849"/>
    <w:rsid w:val="00854200"/>
    <w:rsid w:val="008565E9"/>
    <w:rsid w:val="00857D99"/>
    <w:rsid w:val="00860496"/>
    <w:rsid w:val="00862EC9"/>
    <w:rsid w:val="00865096"/>
    <w:rsid w:val="0087023B"/>
    <w:rsid w:val="00871665"/>
    <w:rsid w:val="0087301F"/>
    <w:rsid w:val="008734BA"/>
    <w:rsid w:val="00874051"/>
    <w:rsid w:val="00874DC0"/>
    <w:rsid w:val="00875765"/>
    <w:rsid w:val="00875906"/>
    <w:rsid w:val="00876C54"/>
    <w:rsid w:val="0087765B"/>
    <w:rsid w:val="008779CD"/>
    <w:rsid w:val="00882533"/>
    <w:rsid w:val="00882FB8"/>
    <w:rsid w:val="0088487F"/>
    <w:rsid w:val="00885676"/>
    <w:rsid w:val="00885E9C"/>
    <w:rsid w:val="00887914"/>
    <w:rsid w:val="008907A0"/>
    <w:rsid w:val="00890FA8"/>
    <w:rsid w:val="008946CF"/>
    <w:rsid w:val="00895942"/>
    <w:rsid w:val="008A1292"/>
    <w:rsid w:val="008A2E51"/>
    <w:rsid w:val="008B004E"/>
    <w:rsid w:val="008B1D11"/>
    <w:rsid w:val="008B39EB"/>
    <w:rsid w:val="008B5AAA"/>
    <w:rsid w:val="008C17F4"/>
    <w:rsid w:val="008C31AB"/>
    <w:rsid w:val="008C6CB9"/>
    <w:rsid w:val="008D0BB6"/>
    <w:rsid w:val="008D1401"/>
    <w:rsid w:val="008D57C7"/>
    <w:rsid w:val="008D588D"/>
    <w:rsid w:val="008D6E4E"/>
    <w:rsid w:val="008E0BE4"/>
    <w:rsid w:val="008E4345"/>
    <w:rsid w:val="008E4CED"/>
    <w:rsid w:val="008E5C7A"/>
    <w:rsid w:val="008E5EC8"/>
    <w:rsid w:val="008E6194"/>
    <w:rsid w:val="008E6937"/>
    <w:rsid w:val="008E7092"/>
    <w:rsid w:val="008E75EB"/>
    <w:rsid w:val="008E7947"/>
    <w:rsid w:val="008F2286"/>
    <w:rsid w:val="008F315A"/>
    <w:rsid w:val="00901E93"/>
    <w:rsid w:val="009026DA"/>
    <w:rsid w:val="00904955"/>
    <w:rsid w:val="00905A7A"/>
    <w:rsid w:val="00906F39"/>
    <w:rsid w:val="00906F3B"/>
    <w:rsid w:val="00907D2F"/>
    <w:rsid w:val="009112CE"/>
    <w:rsid w:val="00911784"/>
    <w:rsid w:val="009119CA"/>
    <w:rsid w:val="00911C1F"/>
    <w:rsid w:val="00911CFE"/>
    <w:rsid w:val="00912F62"/>
    <w:rsid w:val="0091796C"/>
    <w:rsid w:val="00921BCA"/>
    <w:rsid w:val="00921EBE"/>
    <w:rsid w:val="00924787"/>
    <w:rsid w:val="00930A4D"/>
    <w:rsid w:val="0093248F"/>
    <w:rsid w:val="00934C46"/>
    <w:rsid w:val="009355A5"/>
    <w:rsid w:val="00935B44"/>
    <w:rsid w:val="00936422"/>
    <w:rsid w:val="00936744"/>
    <w:rsid w:val="00937415"/>
    <w:rsid w:val="00940E47"/>
    <w:rsid w:val="00942687"/>
    <w:rsid w:val="009432AF"/>
    <w:rsid w:val="009440E2"/>
    <w:rsid w:val="00946A7C"/>
    <w:rsid w:val="00950712"/>
    <w:rsid w:val="0095088E"/>
    <w:rsid w:val="00950BBC"/>
    <w:rsid w:val="00951749"/>
    <w:rsid w:val="0095288A"/>
    <w:rsid w:val="00952A1C"/>
    <w:rsid w:val="00954606"/>
    <w:rsid w:val="00956E26"/>
    <w:rsid w:val="0095702A"/>
    <w:rsid w:val="00957DB1"/>
    <w:rsid w:val="00961EAB"/>
    <w:rsid w:val="00963432"/>
    <w:rsid w:val="00963CD5"/>
    <w:rsid w:val="0096545A"/>
    <w:rsid w:val="00965EC2"/>
    <w:rsid w:val="00967974"/>
    <w:rsid w:val="00975394"/>
    <w:rsid w:val="0097552B"/>
    <w:rsid w:val="009773E8"/>
    <w:rsid w:val="00981705"/>
    <w:rsid w:val="00982379"/>
    <w:rsid w:val="00985425"/>
    <w:rsid w:val="00986A0E"/>
    <w:rsid w:val="00987531"/>
    <w:rsid w:val="009918ED"/>
    <w:rsid w:val="00991DB4"/>
    <w:rsid w:val="0099349D"/>
    <w:rsid w:val="0099359A"/>
    <w:rsid w:val="00996A20"/>
    <w:rsid w:val="00996F28"/>
    <w:rsid w:val="00996FA0"/>
    <w:rsid w:val="009B1ECA"/>
    <w:rsid w:val="009B352A"/>
    <w:rsid w:val="009B4CEA"/>
    <w:rsid w:val="009B5093"/>
    <w:rsid w:val="009B57A3"/>
    <w:rsid w:val="009B5CB3"/>
    <w:rsid w:val="009B5D37"/>
    <w:rsid w:val="009B7715"/>
    <w:rsid w:val="009B7F9A"/>
    <w:rsid w:val="009C0A3E"/>
    <w:rsid w:val="009C22C8"/>
    <w:rsid w:val="009C22E0"/>
    <w:rsid w:val="009C2736"/>
    <w:rsid w:val="009C3C15"/>
    <w:rsid w:val="009C3C5F"/>
    <w:rsid w:val="009C4487"/>
    <w:rsid w:val="009C7C35"/>
    <w:rsid w:val="009D0A68"/>
    <w:rsid w:val="009D0EFF"/>
    <w:rsid w:val="009D248A"/>
    <w:rsid w:val="009D24A9"/>
    <w:rsid w:val="009D2B3F"/>
    <w:rsid w:val="009D3432"/>
    <w:rsid w:val="009D471E"/>
    <w:rsid w:val="009D56C5"/>
    <w:rsid w:val="009D74A8"/>
    <w:rsid w:val="009E05AE"/>
    <w:rsid w:val="009E2E46"/>
    <w:rsid w:val="009E403A"/>
    <w:rsid w:val="009E4A16"/>
    <w:rsid w:val="009E5D65"/>
    <w:rsid w:val="009F1D84"/>
    <w:rsid w:val="009F2445"/>
    <w:rsid w:val="009F3563"/>
    <w:rsid w:val="009F3D65"/>
    <w:rsid w:val="009F50EE"/>
    <w:rsid w:val="00A02C0B"/>
    <w:rsid w:val="00A03427"/>
    <w:rsid w:val="00A06293"/>
    <w:rsid w:val="00A06640"/>
    <w:rsid w:val="00A06FE4"/>
    <w:rsid w:val="00A111C1"/>
    <w:rsid w:val="00A11450"/>
    <w:rsid w:val="00A14235"/>
    <w:rsid w:val="00A16639"/>
    <w:rsid w:val="00A2315C"/>
    <w:rsid w:val="00A23192"/>
    <w:rsid w:val="00A23977"/>
    <w:rsid w:val="00A270B9"/>
    <w:rsid w:val="00A271BD"/>
    <w:rsid w:val="00A27B90"/>
    <w:rsid w:val="00A27DB9"/>
    <w:rsid w:val="00A315C2"/>
    <w:rsid w:val="00A33304"/>
    <w:rsid w:val="00A33549"/>
    <w:rsid w:val="00A42C6A"/>
    <w:rsid w:val="00A42D51"/>
    <w:rsid w:val="00A45405"/>
    <w:rsid w:val="00A45774"/>
    <w:rsid w:val="00A5070B"/>
    <w:rsid w:val="00A50E47"/>
    <w:rsid w:val="00A5141A"/>
    <w:rsid w:val="00A52664"/>
    <w:rsid w:val="00A53C9A"/>
    <w:rsid w:val="00A5408C"/>
    <w:rsid w:val="00A554FB"/>
    <w:rsid w:val="00A555CC"/>
    <w:rsid w:val="00A577D5"/>
    <w:rsid w:val="00A5780F"/>
    <w:rsid w:val="00A62C80"/>
    <w:rsid w:val="00A6308F"/>
    <w:rsid w:val="00A63C93"/>
    <w:rsid w:val="00A67389"/>
    <w:rsid w:val="00A7114A"/>
    <w:rsid w:val="00A7195F"/>
    <w:rsid w:val="00A72435"/>
    <w:rsid w:val="00A729C1"/>
    <w:rsid w:val="00A76015"/>
    <w:rsid w:val="00A82719"/>
    <w:rsid w:val="00A839A8"/>
    <w:rsid w:val="00A87865"/>
    <w:rsid w:val="00A92594"/>
    <w:rsid w:val="00A93A7C"/>
    <w:rsid w:val="00A93D3D"/>
    <w:rsid w:val="00A94C77"/>
    <w:rsid w:val="00A96F60"/>
    <w:rsid w:val="00A97135"/>
    <w:rsid w:val="00A97F98"/>
    <w:rsid w:val="00AA241E"/>
    <w:rsid w:val="00AA2B75"/>
    <w:rsid w:val="00AA4C1E"/>
    <w:rsid w:val="00AA7415"/>
    <w:rsid w:val="00AB16CF"/>
    <w:rsid w:val="00AB2DBD"/>
    <w:rsid w:val="00AB2E94"/>
    <w:rsid w:val="00AB31B1"/>
    <w:rsid w:val="00AB335D"/>
    <w:rsid w:val="00AB4214"/>
    <w:rsid w:val="00AB54AF"/>
    <w:rsid w:val="00AB6785"/>
    <w:rsid w:val="00AB689A"/>
    <w:rsid w:val="00AB6909"/>
    <w:rsid w:val="00AC09FC"/>
    <w:rsid w:val="00AC108D"/>
    <w:rsid w:val="00AC46EA"/>
    <w:rsid w:val="00AC7016"/>
    <w:rsid w:val="00AC7556"/>
    <w:rsid w:val="00AD0FE4"/>
    <w:rsid w:val="00AD2FE9"/>
    <w:rsid w:val="00AD3224"/>
    <w:rsid w:val="00AD73EE"/>
    <w:rsid w:val="00AE0E22"/>
    <w:rsid w:val="00AE16DC"/>
    <w:rsid w:val="00AE34C1"/>
    <w:rsid w:val="00AE5CBF"/>
    <w:rsid w:val="00AF2CD7"/>
    <w:rsid w:val="00B01906"/>
    <w:rsid w:val="00B0418D"/>
    <w:rsid w:val="00B048F5"/>
    <w:rsid w:val="00B05BD1"/>
    <w:rsid w:val="00B05C74"/>
    <w:rsid w:val="00B06531"/>
    <w:rsid w:val="00B13344"/>
    <w:rsid w:val="00B13B50"/>
    <w:rsid w:val="00B14AA6"/>
    <w:rsid w:val="00B15E4D"/>
    <w:rsid w:val="00B16AEE"/>
    <w:rsid w:val="00B2142C"/>
    <w:rsid w:val="00B21634"/>
    <w:rsid w:val="00B228B9"/>
    <w:rsid w:val="00B24A84"/>
    <w:rsid w:val="00B26AC5"/>
    <w:rsid w:val="00B26F58"/>
    <w:rsid w:val="00B30B34"/>
    <w:rsid w:val="00B34F34"/>
    <w:rsid w:val="00B3671C"/>
    <w:rsid w:val="00B3760E"/>
    <w:rsid w:val="00B37E75"/>
    <w:rsid w:val="00B4322F"/>
    <w:rsid w:val="00B4413C"/>
    <w:rsid w:val="00B525A6"/>
    <w:rsid w:val="00B52ABE"/>
    <w:rsid w:val="00B53891"/>
    <w:rsid w:val="00B54621"/>
    <w:rsid w:val="00B560EC"/>
    <w:rsid w:val="00B60F9A"/>
    <w:rsid w:val="00B65AA1"/>
    <w:rsid w:val="00B67875"/>
    <w:rsid w:val="00B67C58"/>
    <w:rsid w:val="00B70885"/>
    <w:rsid w:val="00B708B0"/>
    <w:rsid w:val="00B71471"/>
    <w:rsid w:val="00B739A4"/>
    <w:rsid w:val="00B759FE"/>
    <w:rsid w:val="00B76200"/>
    <w:rsid w:val="00B766C3"/>
    <w:rsid w:val="00B773B1"/>
    <w:rsid w:val="00B8048C"/>
    <w:rsid w:val="00B8055E"/>
    <w:rsid w:val="00B808BC"/>
    <w:rsid w:val="00B80DEE"/>
    <w:rsid w:val="00B81105"/>
    <w:rsid w:val="00B8573F"/>
    <w:rsid w:val="00B863FA"/>
    <w:rsid w:val="00B8647A"/>
    <w:rsid w:val="00B904B4"/>
    <w:rsid w:val="00B908D7"/>
    <w:rsid w:val="00B91D8B"/>
    <w:rsid w:val="00B93799"/>
    <w:rsid w:val="00B93A28"/>
    <w:rsid w:val="00B961F2"/>
    <w:rsid w:val="00BA1957"/>
    <w:rsid w:val="00BA1D2C"/>
    <w:rsid w:val="00BA215D"/>
    <w:rsid w:val="00BA3DD1"/>
    <w:rsid w:val="00BA4C75"/>
    <w:rsid w:val="00BA5C61"/>
    <w:rsid w:val="00BA62D4"/>
    <w:rsid w:val="00BA63CE"/>
    <w:rsid w:val="00BA6FDF"/>
    <w:rsid w:val="00BA717E"/>
    <w:rsid w:val="00BB1ABD"/>
    <w:rsid w:val="00BB2F9C"/>
    <w:rsid w:val="00BB414F"/>
    <w:rsid w:val="00BB6079"/>
    <w:rsid w:val="00BB607C"/>
    <w:rsid w:val="00BC5EB8"/>
    <w:rsid w:val="00BC747B"/>
    <w:rsid w:val="00BC7E09"/>
    <w:rsid w:val="00BD2169"/>
    <w:rsid w:val="00BD3462"/>
    <w:rsid w:val="00BD3A8D"/>
    <w:rsid w:val="00BD4EF6"/>
    <w:rsid w:val="00BD58C0"/>
    <w:rsid w:val="00BE0031"/>
    <w:rsid w:val="00BE2036"/>
    <w:rsid w:val="00BE305D"/>
    <w:rsid w:val="00BE3157"/>
    <w:rsid w:val="00BE5A35"/>
    <w:rsid w:val="00BE5B49"/>
    <w:rsid w:val="00BE7052"/>
    <w:rsid w:val="00BF064A"/>
    <w:rsid w:val="00BF1092"/>
    <w:rsid w:val="00BF4E5C"/>
    <w:rsid w:val="00BF67CF"/>
    <w:rsid w:val="00BF7D2D"/>
    <w:rsid w:val="00C023BF"/>
    <w:rsid w:val="00C112F1"/>
    <w:rsid w:val="00C12327"/>
    <w:rsid w:val="00C13FE1"/>
    <w:rsid w:val="00C1470F"/>
    <w:rsid w:val="00C1684F"/>
    <w:rsid w:val="00C2184C"/>
    <w:rsid w:val="00C4009B"/>
    <w:rsid w:val="00C44FF6"/>
    <w:rsid w:val="00C504C0"/>
    <w:rsid w:val="00C50CCB"/>
    <w:rsid w:val="00C5133F"/>
    <w:rsid w:val="00C516D3"/>
    <w:rsid w:val="00C53523"/>
    <w:rsid w:val="00C55D74"/>
    <w:rsid w:val="00C570CD"/>
    <w:rsid w:val="00C57D05"/>
    <w:rsid w:val="00C6067C"/>
    <w:rsid w:val="00C62558"/>
    <w:rsid w:val="00C6373F"/>
    <w:rsid w:val="00C652E4"/>
    <w:rsid w:val="00C65988"/>
    <w:rsid w:val="00C665D5"/>
    <w:rsid w:val="00C66DA7"/>
    <w:rsid w:val="00C67A0B"/>
    <w:rsid w:val="00C73669"/>
    <w:rsid w:val="00C73CE1"/>
    <w:rsid w:val="00C75D50"/>
    <w:rsid w:val="00C765BE"/>
    <w:rsid w:val="00C815EC"/>
    <w:rsid w:val="00C82F9B"/>
    <w:rsid w:val="00C84465"/>
    <w:rsid w:val="00C84EDB"/>
    <w:rsid w:val="00C8621D"/>
    <w:rsid w:val="00C90E52"/>
    <w:rsid w:val="00C93B79"/>
    <w:rsid w:val="00C95864"/>
    <w:rsid w:val="00C95B56"/>
    <w:rsid w:val="00C97F2B"/>
    <w:rsid w:val="00CA0F70"/>
    <w:rsid w:val="00CA286E"/>
    <w:rsid w:val="00CA3D93"/>
    <w:rsid w:val="00CA46BE"/>
    <w:rsid w:val="00CA4FBE"/>
    <w:rsid w:val="00CA56C6"/>
    <w:rsid w:val="00CB0838"/>
    <w:rsid w:val="00CB196B"/>
    <w:rsid w:val="00CB4AB8"/>
    <w:rsid w:val="00CB606E"/>
    <w:rsid w:val="00CB70CD"/>
    <w:rsid w:val="00CC0B69"/>
    <w:rsid w:val="00CC2116"/>
    <w:rsid w:val="00CC35FA"/>
    <w:rsid w:val="00CC7417"/>
    <w:rsid w:val="00CC7EED"/>
    <w:rsid w:val="00CD3ED6"/>
    <w:rsid w:val="00CD4DCC"/>
    <w:rsid w:val="00CD5C13"/>
    <w:rsid w:val="00CD752E"/>
    <w:rsid w:val="00CD75B6"/>
    <w:rsid w:val="00CE0A15"/>
    <w:rsid w:val="00CE2D0C"/>
    <w:rsid w:val="00CE5117"/>
    <w:rsid w:val="00CE6A15"/>
    <w:rsid w:val="00CF00BC"/>
    <w:rsid w:val="00CF13B6"/>
    <w:rsid w:val="00CF224F"/>
    <w:rsid w:val="00CF2F1B"/>
    <w:rsid w:val="00CF34CB"/>
    <w:rsid w:val="00CF3D13"/>
    <w:rsid w:val="00CF4F75"/>
    <w:rsid w:val="00CF6227"/>
    <w:rsid w:val="00CF6E51"/>
    <w:rsid w:val="00D079D8"/>
    <w:rsid w:val="00D1067A"/>
    <w:rsid w:val="00D12089"/>
    <w:rsid w:val="00D12155"/>
    <w:rsid w:val="00D12374"/>
    <w:rsid w:val="00D13E74"/>
    <w:rsid w:val="00D14B08"/>
    <w:rsid w:val="00D16253"/>
    <w:rsid w:val="00D20CCC"/>
    <w:rsid w:val="00D21234"/>
    <w:rsid w:val="00D2148A"/>
    <w:rsid w:val="00D22ECB"/>
    <w:rsid w:val="00D22F06"/>
    <w:rsid w:val="00D23082"/>
    <w:rsid w:val="00D23481"/>
    <w:rsid w:val="00D27C88"/>
    <w:rsid w:val="00D30012"/>
    <w:rsid w:val="00D324FA"/>
    <w:rsid w:val="00D32833"/>
    <w:rsid w:val="00D34438"/>
    <w:rsid w:val="00D402CE"/>
    <w:rsid w:val="00D40369"/>
    <w:rsid w:val="00D410DE"/>
    <w:rsid w:val="00D418C5"/>
    <w:rsid w:val="00D41A26"/>
    <w:rsid w:val="00D41BA2"/>
    <w:rsid w:val="00D41F2D"/>
    <w:rsid w:val="00D433FF"/>
    <w:rsid w:val="00D43957"/>
    <w:rsid w:val="00D440BA"/>
    <w:rsid w:val="00D46B86"/>
    <w:rsid w:val="00D50825"/>
    <w:rsid w:val="00D53530"/>
    <w:rsid w:val="00D53DB4"/>
    <w:rsid w:val="00D55F44"/>
    <w:rsid w:val="00D61923"/>
    <w:rsid w:val="00D62A02"/>
    <w:rsid w:val="00D6482B"/>
    <w:rsid w:val="00D65133"/>
    <w:rsid w:val="00D67758"/>
    <w:rsid w:val="00D70D6C"/>
    <w:rsid w:val="00D74186"/>
    <w:rsid w:val="00D80945"/>
    <w:rsid w:val="00D830FA"/>
    <w:rsid w:val="00D84600"/>
    <w:rsid w:val="00D901BD"/>
    <w:rsid w:val="00D90D4B"/>
    <w:rsid w:val="00D91097"/>
    <w:rsid w:val="00D913D5"/>
    <w:rsid w:val="00D97DC9"/>
    <w:rsid w:val="00DA023A"/>
    <w:rsid w:val="00DA0CA9"/>
    <w:rsid w:val="00DA28F8"/>
    <w:rsid w:val="00DA3B25"/>
    <w:rsid w:val="00DA7B74"/>
    <w:rsid w:val="00DB0B18"/>
    <w:rsid w:val="00DB7C3E"/>
    <w:rsid w:val="00DC073B"/>
    <w:rsid w:val="00DC0D7B"/>
    <w:rsid w:val="00DC54A8"/>
    <w:rsid w:val="00DC5810"/>
    <w:rsid w:val="00DC7083"/>
    <w:rsid w:val="00DD3AAE"/>
    <w:rsid w:val="00DD3C8C"/>
    <w:rsid w:val="00DD4338"/>
    <w:rsid w:val="00DD5468"/>
    <w:rsid w:val="00DD7626"/>
    <w:rsid w:val="00DD799B"/>
    <w:rsid w:val="00DE05F3"/>
    <w:rsid w:val="00DE1A56"/>
    <w:rsid w:val="00DE228E"/>
    <w:rsid w:val="00DE2BBB"/>
    <w:rsid w:val="00DE33A5"/>
    <w:rsid w:val="00DE5714"/>
    <w:rsid w:val="00DE6D2F"/>
    <w:rsid w:val="00DE6DBB"/>
    <w:rsid w:val="00DF0DC5"/>
    <w:rsid w:val="00DF30E5"/>
    <w:rsid w:val="00DF4926"/>
    <w:rsid w:val="00DF5548"/>
    <w:rsid w:val="00DF600D"/>
    <w:rsid w:val="00E00497"/>
    <w:rsid w:val="00E01937"/>
    <w:rsid w:val="00E05149"/>
    <w:rsid w:val="00E0625D"/>
    <w:rsid w:val="00E07B66"/>
    <w:rsid w:val="00E102BB"/>
    <w:rsid w:val="00E1080A"/>
    <w:rsid w:val="00E10F01"/>
    <w:rsid w:val="00E10FE3"/>
    <w:rsid w:val="00E12FE3"/>
    <w:rsid w:val="00E15973"/>
    <w:rsid w:val="00E1619B"/>
    <w:rsid w:val="00E17E19"/>
    <w:rsid w:val="00E2307A"/>
    <w:rsid w:val="00E239C4"/>
    <w:rsid w:val="00E248A0"/>
    <w:rsid w:val="00E25B0B"/>
    <w:rsid w:val="00E3038C"/>
    <w:rsid w:val="00E318BC"/>
    <w:rsid w:val="00E32ECA"/>
    <w:rsid w:val="00E32FF3"/>
    <w:rsid w:val="00E33156"/>
    <w:rsid w:val="00E34CA1"/>
    <w:rsid w:val="00E3576A"/>
    <w:rsid w:val="00E35BF0"/>
    <w:rsid w:val="00E46A4F"/>
    <w:rsid w:val="00E52FC1"/>
    <w:rsid w:val="00E571AB"/>
    <w:rsid w:val="00E57F80"/>
    <w:rsid w:val="00E637FF"/>
    <w:rsid w:val="00E6689C"/>
    <w:rsid w:val="00E72A5D"/>
    <w:rsid w:val="00E7387F"/>
    <w:rsid w:val="00E7514F"/>
    <w:rsid w:val="00E75579"/>
    <w:rsid w:val="00E77989"/>
    <w:rsid w:val="00E80798"/>
    <w:rsid w:val="00E83765"/>
    <w:rsid w:val="00E837C6"/>
    <w:rsid w:val="00E860B1"/>
    <w:rsid w:val="00E8696E"/>
    <w:rsid w:val="00E86AF2"/>
    <w:rsid w:val="00E8740B"/>
    <w:rsid w:val="00E9054A"/>
    <w:rsid w:val="00E90ABF"/>
    <w:rsid w:val="00E92360"/>
    <w:rsid w:val="00E94817"/>
    <w:rsid w:val="00E97188"/>
    <w:rsid w:val="00E97A4E"/>
    <w:rsid w:val="00E97B37"/>
    <w:rsid w:val="00EA0710"/>
    <w:rsid w:val="00EA2A28"/>
    <w:rsid w:val="00EA753B"/>
    <w:rsid w:val="00EB065A"/>
    <w:rsid w:val="00EB0FC2"/>
    <w:rsid w:val="00EB6610"/>
    <w:rsid w:val="00EB7E84"/>
    <w:rsid w:val="00EC080A"/>
    <w:rsid w:val="00EC0956"/>
    <w:rsid w:val="00EC4B26"/>
    <w:rsid w:val="00EC5080"/>
    <w:rsid w:val="00EC5A80"/>
    <w:rsid w:val="00EC6112"/>
    <w:rsid w:val="00EC73FB"/>
    <w:rsid w:val="00EC78DE"/>
    <w:rsid w:val="00ED0342"/>
    <w:rsid w:val="00ED1272"/>
    <w:rsid w:val="00ED3A59"/>
    <w:rsid w:val="00ED5DB3"/>
    <w:rsid w:val="00ED61A4"/>
    <w:rsid w:val="00ED65CC"/>
    <w:rsid w:val="00EE0B1F"/>
    <w:rsid w:val="00EE0B9A"/>
    <w:rsid w:val="00EE54AA"/>
    <w:rsid w:val="00EE579A"/>
    <w:rsid w:val="00EE6C55"/>
    <w:rsid w:val="00EE7B23"/>
    <w:rsid w:val="00EF09D3"/>
    <w:rsid w:val="00EF0F10"/>
    <w:rsid w:val="00EF1E31"/>
    <w:rsid w:val="00EF2025"/>
    <w:rsid w:val="00EF2E45"/>
    <w:rsid w:val="00EF3B34"/>
    <w:rsid w:val="00EF423C"/>
    <w:rsid w:val="00EF50F2"/>
    <w:rsid w:val="00EF6F4E"/>
    <w:rsid w:val="00EF7136"/>
    <w:rsid w:val="00EF76F6"/>
    <w:rsid w:val="00EF77D3"/>
    <w:rsid w:val="00F00668"/>
    <w:rsid w:val="00F00FF4"/>
    <w:rsid w:val="00F05760"/>
    <w:rsid w:val="00F0758A"/>
    <w:rsid w:val="00F07A5A"/>
    <w:rsid w:val="00F108C0"/>
    <w:rsid w:val="00F120AF"/>
    <w:rsid w:val="00F12770"/>
    <w:rsid w:val="00F14826"/>
    <w:rsid w:val="00F16EAA"/>
    <w:rsid w:val="00F21FB7"/>
    <w:rsid w:val="00F23B84"/>
    <w:rsid w:val="00F26437"/>
    <w:rsid w:val="00F318F2"/>
    <w:rsid w:val="00F32D09"/>
    <w:rsid w:val="00F3309C"/>
    <w:rsid w:val="00F3416E"/>
    <w:rsid w:val="00F35573"/>
    <w:rsid w:val="00F36823"/>
    <w:rsid w:val="00F37F28"/>
    <w:rsid w:val="00F406CC"/>
    <w:rsid w:val="00F41AA6"/>
    <w:rsid w:val="00F41EA2"/>
    <w:rsid w:val="00F45649"/>
    <w:rsid w:val="00F45797"/>
    <w:rsid w:val="00F457AC"/>
    <w:rsid w:val="00F45CD2"/>
    <w:rsid w:val="00F46241"/>
    <w:rsid w:val="00F462C3"/>
    <w:rsid w:val="00F468D7"/>
    <w:rsid w:val="00F4794C"/>
    <w:rsid w:val="00F50967"/>
    <w:rsid w:val="00F50D75"/>
    <w:rsid w:val="00F52AB8"/>
    <w:rsid w:val="00F5308A"/>
    <w:rsid w:val="00F556F5"/>
    <w:rsid w:val="00F55D4A"/>
    <w:rsid w:val="00F5643B"/>
    <w:rsid w:val="00F57404"/>
    <w:rsid w:val="00F63E38"/>
    <w:rsid w:val="00F642E8"/>
    <w:rsid w:val="00F650FD"/>
    <w:rsid w:val="00F65197"/>
    <w:rsid w:val="00F654C9"/>
    <w:rsid w:val="00F65BE8"/>
    <w:rsid w:val="00F67D20"/>
    <w:rsid w:val="00F7185D"/>
    <w:rsid w:val="00F72B21"/>
    <w:rsid w:val="00F72CE3"/>
    <w:rsid w:val="00F73A68"/>
    <w:rsid w:val="00F74565"/>
    <w:rsid w:val="00F77AED"/>
    <w:rsid w:val="00F81DC9"/>
    <w:rsid w:val="00F81EBD"/>
    <w:rsid w:val="00F824D2"/>
    <w:rsid w:val="00F8290F"/>
    <w:rsid w:val="00F8389D"/>
    <w:rsid w:val="00F83B33"/>
    <w:rsid w:val="00F85D05"/>
    <w:rsid w:val="00F900A1"/>
    <w:rsid w:val="00F919A5"/>
    <w:rsid w:val="00F92C16"/>
    <w:rsid w:val="00F931F1"/>
    <w:rsid w:val="00F95458"/>
    <w:rsid w:val="00F967CB"/>
    <w:rsid w:val="00F96F3E"/>
    <w:rsid w:val="00FA24AC"/>
    <w:rsid w:val="00FA35CB"/>
    <w:rsid w:val="00FA6FC6"/>
    <w:rsid w:val="00FA723F"/>
    <w:rsid w:val="00FB00D7"/>
    <w:rsid w:val="00FB0769"/>
    <w:rsid w:val="00FB0891"/>
    <w:rsid w:val="00FB09DE"/>
    <w:rsid w:val="00FB4C6B"/>
    <w:rsid w:val="00FB4E61"/>
    <w:rsid w:val="00FC1152"/>
    <w:rsid w:val="00FC4FD0"/>
    <w:rsid w:val="00FC6A41"/>
    <w:rsid w:val="00FC714D"/>
    <w:rsid w:val="00FC7EC6"/>
    <w:rsid w:val="00FD1B1A"/>
    <w:rsid w:val="00FD4AC8"/>
    <w:rsid w:val="00FD6B1F"/>
    <w:rsid w:val="00FD7C9D"/>
    <w:rsid w:val="00FE2294"/>
    <w:rsid w:val="00FF0691"/>
    <w:rsid w:val="00FF1574"/>
    <w:rsid w:val="00FF28CE"/>
    <w:rsid w:val="00FF458C"/>
    <w:rsid w:val="00FF5A38"/>
    <w:rsid w:val="015B3238"/>
    <w:rsid w:val="01A56261"/>
    <w:rsid w:val="01D17056"/>
    <w:rsid w:val="02E95174"/>
    <w:rsid w:val="030D4A7F"/>
    <w:rsid w:val="0340170E"/>
    <w:rsid w:val="03E56B8C"/>
    <w:rsid w:val="044B3500"/>
    <w:rsid w:val="07AB50E4"/>
    <w:rsid w:val="0824011A"/>
    <w:rsid w:val="0A1B7376"/>
    <w:rsid w:val="0A2D3298"/>
    <w:rsid w:val="0CE82B67"/>
    <w:rsid w:val="0F23578A"/>
    <w:rsid w:val="0FAB60AC"/>
    <w:rsid w:val="10057B22"/>
    <w:rsid w:val="1189713F"/>
    <w:rsid w:val="11D87F8D"/>
    <w:rsid w:val="121854C2"/>
    <w:rsid w:val="183D6D9C"/>
    <w:rsid w:val="18C93DB9"/>
    <w:rsid w:val="1A1D6AF0"/>
    <w:rsid w:val="1D04257E"/>
    <w:rsid w:val="1D4961E3"/>
    <w:rsid w:val="1DA360B7"/>
    <w:rsid w:val="1FFFB986"/>
    <w:rsid w:val="20DD736E"/>
    <w:rsid w:val="21856FCC"/>
    <w:rsid w:val="21CB18BC"/>
    <w:rsid w:val="21EE25F6"/>
    <w:rsid w:val="22A273FF"/>
    <w:rsid w:val="23D42CAA"/>
    <w:rsid w:val="23E24D2A"/>
    <w:rsid w:val="24B749D9"/>
    <w:rsid w:val="25E35426"/>
    <w:rsid w:val="2806438D"/>
    <w:rsid w:val="286F2FA1"/>
    <w:rsid w:val="28E074CF"/>
    <w:rsid w:val="2A5D002F"/>
    <w:rsid w:val="2A9A745F"/>
    <w:rsid w:val="2A9E2361"/>
    <w:rsid w:val="2AE449B6"/>
    <w:rsid w:val="2B25662C"/>
    <w:rsid w:val="2BAE1B65"/>
    <w:rsid w:val="2D360531"/>
    <w:rsid w:val="2D6F78A1"/>
    <w:rsid w:val="2E3672C8"/>
    <w:rsid w:val="2E505623"/>
    <w:rsid w:val="2EC54694"/>
    <w:rsid w:val="2FC42319"/>
    <w:rsid w:val="314B2D9B"/>
    <w:rsid w:val="31BD405B"/>
    <w:rsid w:val="33072017"/>
    <w:rsid w:val="336F654B"/>
    <w:rsid w:val="35334E97"/>
    <w:rsid w:val="36646314"/>
    <w:rsid w:val="387671BC"/>
    <w:rsid w:val="38A00F55"/>
    <w:rsid w:val="3972083C"/>
    <w:rsid w:val="3AEE01DC"/>
    <w:rsid w:val="3BBD62E1"/>
    <w:rsid w:val="3F113B43"/>
    <w:rsid w:val="44EF2160"/>
    <w:rsid w:val="469924A6"/>
    <w:rsid w:val="46ED4232"/>
    <w:rsid w:val="478E3B46"/>
    <w:rsid w:val="489164CE"/>
    <w:rsid w:val="4C751F61"/>
    <w:rsid w:val="4E767473"/>
    <w:rsid w:val="4F9C1418"/>
    <w:rsid w:val="50A464A4"/>
    <w:rsid w:val="51B00003"/>
    <w:rsid w:val="51DC0DF8"/>
    <w:rsid w:val="53933738"/>
    <w:rsid w:val="53D1270F"/>
    <w:rsid w:val="5427771D"/>
    <w:rsid w:val="56FD5E12"/>
    <w:rsid w:val="584630E6"/>
    <w:rsid w:val="59F5643A"/>
    <w:rsid w:val="5A6D7A3C"/>
    <w:rsid w:val="5A902E85"/>
    <w:rsid w:val="5AA12BDF"/>
    <w:rsid w:val="5AA72E2F"/>
    <w:rsid w:val="5FF43449"/>
    <w:rsid w:val="611502FB"/>
    <w:rsid w:val="62D022B3"/>
    <w:rsid w:val="64E42046"/>
    <w:rsid w:val="65087040"/>
    <w:rsid w:val="65D90878"/>
    <w:rsid w:val="67E61FE2"/>
    <w:rsid w:val="687C5B49"/>
    <w:rsid w:val="69556753"/>
    <w:rsid w:val="69820BF4"/>
    <w:rsid w:val="69D72179"/>
    <w:rsid w:val="6B9C6AE8"/>
    <w:rsid w:val="6BFA214F"/>
    <w:rsid w:val="6C8D3367"/>
    <w:rsid w:val="6D721F9F"/>
    <w:rsid w:val="6E3A0F28"/>
    <w:rsid w:val="6E4A2C07"/>
    <w:rsid w:val="6EF75E1C"/>
    <w:rsid w:val="6FCE40DC"/>
    <w:rsid w:val="700F0193"/>
    <w:rsid w:val="711348F7"/>
    <w:rsid w:val="722A3947"/>
    <w:rsid w:val="74FA51FE"/>
    <w:rsid w:val="755832BF"/>
    <w:rsid w:val="75624142"/>
    <w:rsid w:val="75874E4A"/>
    <w:rsid w:val="76837384"/>
    <w:rsid w:val="76846440"/>
    <w:rsid w:val="77756541"/>
    <w:rsid w:val="782149EE"/>
    <w:rsid w:val="7CD552A5"/>
    <w:rsid w:val="7D665E7D"/>
    <w:rsid w:val="7D701410"/>
    <w:rsid w:val="7D7F3CFA"/>
    <w:rsid w:val="7EA35EEF"/>
    <w:rsid w:val="D1FABE21"/>
    <w:rsid w:val="D7993F45"/>
    <w:rsid w:val="DF972F9B"/>
    <w:rsid w:val="DFDFBCFA"/>
    <w:rsid w:val="F5F891C8"/>
    <w:rsid w:val="FEFEB3B7"/>
    <w:rsid w:val="FFFB6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link w:val="21"/>
    <w:autoRedefine/>
    <w:unhideWhenUsed/>
    <w:qFormat/>
    <w:uiPriority w:val="99"/>
    <w:pPr>
      <w:jc w:val="left"/>
    </w:pPr>
  </w:style>
  <w:style w:type="paragraph" w:styleId="3">
    <w:name w:val="Balloon Text"/>
    <w:basedOn w:val="1"/>
    <w:link w:val="16"/>
    <w:autoRedefine/>
    <w:unhideWhenUsed/>
    <w:qFormat/>
    <w:uiPriority w:val="99"/>
    <w:rPr>
      <w:sz w:val="18"/>
      <w:szCs w:val="18"/>
    </w:rPr>
  </w:style>
  <w:style w:type="paragraph" w:styleId="4">
    <w:name w:val="footer"/>
    <w:basedOn w:val="1"/>
    <w:link w:val="27"/>
    <w:autoRedefine/>
    <w:unhideWhenUsed/>
    <w:qFormat/>
    <w:uiPriority w:val="99"/>
    <w:pPr>
      <w:tabs>
        <w:tab w:val="center" w:pos="4153"/>
        <w:tab w:val="right" w:pos="8306"/>
      </w:tabs>
      <w:snapToGrid w:val="0"/>
      <w:jc w:val="left"/>
    </w:pPr>
    <w:rPr>
      <w:kern w:val="0"/>
      <w:sz w:val="18"/>
      <w:szCs w:val="18"/>
    </w:rPr>
  </w:style>
  <w:style w:type="paragraph" w:styleId="5">
    <w:name w:val="header"/>
    <w:basedOn w:val="1"/>
    <w:link w:val="20"/>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Normal (Web)"/>
    <w:basedOn w:val="1"/>
    <w:autoRedefine/>
    <w:unhideWhenUsed/>
    <w:qFormat/>
    <w:uiPriority w:val="99"/>
    <w:pPr>
      <w:jc w:val="left"/>
    </w:pPr>
    <w:rPr>
      <w:kern w:val="0"/>
      <w:sz w:val="24"/>
    </w:rPr>
  </w:style>
  <w:style w:type="paragraph" w:styleId="7">
    <w:name w:val="annotation subject"/>
    <w:basedOn w:val="2"/>
    <w:next w:val="2"/>
    <w:link w:val="22"/>
    <w:autoRedefine/>
    <w:unhideWhenUsed/>
    <w:qFormat/>
    <w:uiPriority w:val="99"/>
    <w:rPr>
      <w:b/>
      <w:bCs/>
    </w:rPr>
  </w:style>
  <w:style w:type="character" w:styleId="10">
    <w:name w:val="FollowedHyperlink"/>
    <w:autoRedefine/>
    <w:unhideWhenUsed/>
    <w:qFormat/>
    <w:uiPriority w:val="99"/>
    <w:rPr>
      <w:color w:val="333333"/>
      <w:u w:val="none"/>
    </w:rPr>
  </w:style>
  <w:style w:type="character" w:styleId="11">
    <w:name w:val="Emphasis"/>
    <w:autoRedefine/>
    <w:qFormat/>
    <w:uiPriority w:val="20"/>
  </w:style>
  <w:style w:type="character" w:styleId="12">
    <w:name w:val="Hyperlink"/>
    <w:autoRedefine/>
    <w:unhideWhenUsed/>
    <w:qFormat/>
    <w:uiPriority w:val="99"/>
    <w:rPr>
      <w:color w:val="333333"/>
      <w:u w:val="none"/>
    </w:rPr>
  </w:style>
  <w:style w:type="character" w:styleId="13">
    <w:name w:val="annotation reference"/>
    <w:autoRedefine/>
    <w:unhideWhenUsed/>
    <w:qFormat/>
    <w:uiPriority w:val="99"/>
    <w:rPr>
      <w:sz w:val="21"/>
      <w:szCs w:val="21"/>
    </w:rPr>
  </w:style>
  <w:style w:type="character" w:customStyle="1" w:styleId="14">
    <w:name w:val="item-name2"/>
    <w:autoRedefine/>
    <w:qFormat/>
    <w:uiPriority w:val="0"/>
  </w:style>
  <w:style w:type="character" w:customStyle="1" w:styleId="15">
    <w:name w:val="pbl_zz"/>
    <w:autoRedefine/>
    <w:qFormat/>
    <w:uiPriority w:val="0"/>
    <w:rPr>
      <w:rFonts w:ascii="微软雅黑" w:hAnsi="微软雅黑" w:eastAsia="微软雅黑" w:cs="微软雅黑"/>
      <w:color w:val="9F9F9F"/>
      <w:sz w:val="21"/>
      <w:szCs w:val="21"/>
    </w:rPr>
  </w:style>
  <w:style w:type="character" w:customStyle="1" w:styleId="16">
    <w:name w:val="批注框文本 字符"/>
    <w:link w:val="3"/>
    <w:autoRedefine/>
    <w:semiHidden/>
    <w:qFormat/>
    <w:uiPriority w:val="99"/>
    <w:rPr>
      <w:kern w:val="2"/>
      <w:sz w:val="18"/>
      <w:szCs w:val="18"/>
    </w:rPr>
  </w:style>
  <w:style w:type="character" w:customStyle="1" w:styleId="17">
    <w:name w:val="pubdate-day"/>
    <w:autoRedefine/>
    <w:qFormat/>
    <w:uiPriority w:val="0"/>
    <w:rPr>
      <w:shd w:val="clear" w:color="auto" w:fill="F2F2F2"/>
    </w:rPr>
  </w:style>
  <w:style w:type="character" w:customStyle="1" w:styleId="18">
    <w:name w:val="pubdate-month"/>
    <w:autoRedefine/>
    <w:qFormat/>
    <w:uiPriority w:val="0"/>
    <w:rPr>
      <w:color w:val="FFFFFF"/>
      <w:sz w:val="24"/>
      <w:szCs w:val="24"/>
      <w:shd w:val="clear" w:color="auto" w:fill="CC0000"/>
    </w:rPr>
  </w:style>
  <w:style w:type="character" w:customStyle="1" w:styleId="19">
    <w:name w:val="item-name5"/>
    <w:autoRedefine/>
    <w:qFormat/>
    <w:uiPriority w:val="0"/>
    <w:rPr>
      <w:vanish/>
    </w:rPr>
  </w:style>
  <w:style w:type="character" w:customStyle="1" w:styleId="20">
    <w:name w:val="页眉 字符"/>
    <w:link w:val="5"/>
    <w:autoRedefine/>
    <w:qFormat/>
    <w:uiPriority w:val="99"/>
    <w:rPr>
      <w:sz w:val="18"/>
      <w:szCs w:val="18"/>
    </w:rPr>
  </w:style>
  <w:style w:type="character" w:customStyle="1" w:styleId="21">
    <w:name w:val="批注文字 字符"/>
    <w:link w:val="2"/>
    <w:autoRedefine/>
    <w:semiHidden/>
    <w:qFormat/>
    <w:uiPriority w:val="99"/>
    <w:rPr>
      <w:kern w:val="2"/>
      <w:sz w:val="21"/>
      <w:szCs w:val="22"/>
    </w:rPr>
  </w:style>
  <w:style w:type="character" w:customStyle="1" w:styleId="22">
    <w:name w:val="批注主题 字符"/>
    <w:link w:val="7"/>
    <w:autoRedefine/>
    <w:semiHidden/>
    <w:qFormat/>
    <w:uiPriority w:val="99"/>
    <w:rPr>
      <w:b/>
      <w:bCs/>
      <w:kern w:val="2"/>
      <w:sz w:val="21"/>
      <w:szCs w:val="22"/>
    </w:rPr>
  </w:style>
  <w:style w:type="character" w:customStyle="1" w:styleId="23">
    <w:name w:val="item-name6"/>
    <w:autoRedefine/>
    <w:qFormat/>
    <w:uiPriority w:val="0"/>
  </w:style>
  <w:style w:type="character" w:customStyle="1" w:styleId="24">
    <w:name w:val="item-name4"/>
    <w:autoRedefine/>
    <w:qFormat/>
    <w:uiPriority w:val="0"/>
  </w:style>
  <w:style w:type="character" w:customStyle="1" w:styleId="25">
    <w:name w:val="item-name"/>
    <w:autoRedefine/>
    <w:qFormat/>
    <w:uiPriority w:val="0"/>
  </w:style>
  <w:style w:type="character" w:customStyle="1" w:styleId="26">
    <w:name w:val="item-name3"/>
    <w:autoRedefine/>
    <w:qFormat/>
    <w:uiPriority w:val="0"/>
  </w:style>
  <w:style w:type="character" w:customStyle="1" w:styleId="27">
    <w:name w:val="页脚 字符"/>
    <w:link w:val="4"/>
    <w:autoRedefine/>
    <w:qFormat/>
    <w:uiPriority w:val="99"/>
    <w:rPr>
      <w:sz w:val="18"/>
      <w:szCs w:val="18"/>
    </w:rPr>
  </w:style>
  <w:style w:type="character" w:customStyle="1" w:styleId="28">
    <w:name w:val="item-name1"/>
    <w:autoRedefine/>
    <w:qFormat/>
    <w:uiPriority w:val="0"/>
  </w:style>
  <w:style w:type="character" w:customStyle="1" w:styleId="29">
    <w:name w:val="Unresolved Mention"/>
    <w:basedOn w:val="9"/>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258</Words>
  <Characters>1473</Characters>
  <Lines>12</Lines>
  <Paragraphs>3</Paragraphs>
  <TotalTime>0</TotalTime>
  <ScaleCrop>false</ScaleCrop>
  <LinksUpToDate>false</LinksUpToDate>
  <CharactersWithSpaces>1728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2023-04-09T07:48:00Z</dcterms:created>
  <dc:creator>Administrator</dc:creator>
  <cp:lastModifiedBy>LenovoL</cp:lastModifiedBy>
  <cp:lastPrinted>2017-05-29T18:02:00Z</cp:lastPrinted>
  <dcterms:modified xsi:type="dcterms:W3CDTF">2024-05-09T07:40:22Z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114E1F22489542E9962CF17BEAB45EAB_13</vt:lpwstr>
  </property>
</Properties>
</file>