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rPr>
        <w:t>中国生理学会基质生物学专业委员会</w:t>
      </w:r>
    </w:p>
    <w:p>
      <w:pPr>
        <w:jc w:val="center"/>
        <w:rPr>
          <w:rFonts w:hint="eastAsia" w:ascii="宋体" w:hAnsi="宋体" w:eastAsia="宋体"/>
          <w:b w:val="0"/>
          <w:color w:val="000000"/>
          <w:sz w:val="32"/>
          <w:szCs w:val="32"/>
        </w:rPr>
      </w:pPr>
      <w:r>
        <w:rPr>
          <w:rFonts w:hint="eastAsia" w:ascii="黑体" w:hAnsi="黑体" w:eastAsia="黑体" w:cs="黑体"/>
          <w:color w:val="000000"/>
          <w:sz w:val="28"/>
          <w:szCs w:val="28"/>
        </w:rPr>
        <w:t>第七次全国基质生物学学术会议</w:t>
      </w:r>
      <w:r>
        <w:rPr>
          <w:rFonts w:hint="eastAsia" w:ascii="黑体" w:hAnsi="黑体" w:eastAsia="黑体" w:cs="黑体"/>
          <w:b w:val="0"/>
          <w:color w:val="000000"/>
          <w:sz w:val="28"/>
          <w:szCs w:val="28"/>
        </w:rPr>
        <w:t>第一轮通知</w:t>
      </w:r>
    </w:p>
    <w:p>
      <w:pPr>
        <w:spacing w:line="360" w:lineRule="auto"/>
        <w:rPr>
          <w:rStyle w:val="13"/>
          <w:rFonts w:hint="default"/>
        </w:rPr>
      </w:pPr>
    </w:p>
    <w:p>
      <w:pPr>
        <w:spacing w:line="360" w:lineRule="auto"/>
        <w:ind w:firstLine="0" w:firstLineChars="0"/>
        <w:rPr>
          <w:rStyle w:val="13"/>
          <w:rFonts w:hint="default" w:ascii="宋体" w:hAnsi="宋体" w:eastAsia="宋体"/>
        </w:rPr>
      </w:pPr>
      <w:r>
        <w:rPr>
          <w:rStyle w:val="13"/>
          <w:rFonts w:hint="default"/>
        </w:rPr>
        <w:t xml:space="preserve">   </w:t>
      </w:r>
      <w:r>
        <w:rPr>
          <w:rStyle w:val="13"/>
          <w:rFonts w:hint="default" w:ascii="宋体" w:hAnsi="宋体" w:eastAsia="宋体"/>
        </w:rPr>
        <w:t>兹定于2023年08月2-5日在浙江丽水市，举行中国生理学会基质生物专业委员会第七次全国基质生物学学术会议。该会议由中国生理学会</w:t>
      </w:r>
      <w:r>
        <w:rPr>
          <w:rStyle w:val="13"/>
          <w:rFonts w:hint="eastAsia" w:ascii="宋体" w:hAnsi="宋体" w:eastAsia="宋体"/>
          <w:lang w:val="en-US" w:eastAsia="zh-CN"/>
        </w:rPr>
        <w:t>基质生物学专业委员会</w:t>
      </w:r>
      <w:r>
        <w:rPr>
          <w:rStyle w:val="13"/>
          <w:rFonts w:hint="default" w:ascii="宋体" w:hAnsi="宋体" w:eastAsia="宋体"/>
        </w:rPr>
        <w:t>主办，国科大杭州高等研究院、浙江大学承办。会议将从多个角度讨论基质微环境与干细胞和组织再生、生物力学感应、细胞与微环境互作及其与疾病的关系以及新研究体系与方法等，欢迎全国各研究机构、高等院校和企业的科技工作者及研究生积极参加。</w:t>
      </w:r>
    </w:p>
    <w:p>
      <w:pPr>
        <w:spacing w:line="360" w:lineRule="auto"/>
        <w:ind w:firstLine="480" w:firstLineChars="200"/>
        <w:rPr>
          <w:rStyle w:val="13"/>
          <w:rFonts w:hint="default" w:ascii="宋体" w:hAnsi="宋体" w:eastAsia="宋体"/>
        </w:rPr>
      </w:pPr>
      <w:r>
        <w:rPr>
          <w:rStyle w:val="13"/>
          <w:rFonts w:hint="default" w:ascii="宋体" w:hAnsi="宋体" w:eastAsia="宋体"/>
        </w:rPr>
        <w:t>会议期间还将召开中国生理学会基质生物学专业委员会第七次委员大会。请全体委员参加。</w:t>
      </w:r>
    </w:p>
    <w:p>
      <w:pPr>
        <w:ind w:firstLine="480" w:firstLineChars="200"/>
        <w:rPr>
          <w:rStyle w:val="13"/>
          <w:rFonts w:hint="default"/>
        </w:rPr>
      </w:pPr>
    </w:p>
    <w:p>
      <w:pPr>
        <w:spacing w:line="360" w:lineRule="auto"/>
        <w:rPr>
          <w:rStyle w:val="13"/>
          <w:rFonts w:hint="default" w:ascii="宋体" w:hAnsi="宋体" w:eastAsia="宋体"/>
        </w:rPr>
      </w:pPr>
      <w:r>
        <w:rPr>
          <w:rStyle w:val="13"/>
          <w:rFonts w:hint="default"/>
          <w:color w:val="004883"/>
          <w:sz w:val="28"/>
          <w:szCs w:val="28"/>
        </w:rPr>
        <w:t>一．会议时间和地点</w:t>
      </w:r>
      <w:r>
        <w:rPr>
          <w:rFonts w:hint="eastAsia" w:ascii="黑体" w:hAnsi="黑体" w:eastAsia="黑体"/>
          <w:color w:val="004883"/>
          <w:sz w:val="28"/>
          <w:szCs w:val="28"/>
        </w:rPr>
        <w:br w:type="textWrapping"/>
      </w:r>
      <w:r>
        <w:rPr>
          <w:rStyle w:val="13"/>
          <w:rFonts w:hint="default" w:ascii="宋体" w:hAnsi="宋体" w:eastAsia="宋体"/>
        </w:rPr>
        <w:t>时间：2023年08月2-5日（8月2日报到；3日-5日会议交流）</w:t>
      </w:r>
    </w:p>
    <w:p>
      <w:pPr>
        <w:spacing w:line="360" w:lineRule="auto"/>
        <w:rPr>
          <w:rStyle w:val="13"/>
          <w:rFonts w:hint="default" w:ascii="宋体" w:hAnsi="宋体" w:eastAsia="宋体"/>
        </w:rPr>
      </w:pPr>
      <w:r>
        <w:rPr>
          <w:rStyle w:val="13"/>
          <w:rFonts w:hint="default" w:ascii="宋体" w:hAnsi="宋体" w:eastAsia="宋体"/>
        </w:rPr>
        <w:t>地点：丽水宝廷酒店，浙江省丽水市莲都区花园路388号</w:t>
      </w:r>
    </w:p>
    <w:p>
      <w:pPr>
        <w:spacing w:line="360" w:lineRule="auto"/>
        <w:rPr>
          <w:rStyle w:val="13"/>
          <w:rFonts w:hint="default" w:ascii="宋体" w:hAnsi="宋体" w:eastAsia="宋体"/>
        </w:rPr>
      </w:pPr>
      <w:r>
        <w:rPr>
          <w:rStyle w:val="13"/>
          <w:rFonts w:hint="eastAsia" w:ascii="宋体" w:hAnsi="宋体" w:eastAsia="宋体"/>
          <w:lang w:val="en-US" w:eastAsia="zh-CN"/>
        </w:rPr>
        <w:t>电话</w:t>
      </w:r>
      <w:r>
        <w:rPr>
          <w:rStyle w:val="13"/>
          <w:rFonts w:hint="default" w:ascii="宋体" w:hAnsi="宋体" w:eastAsia="宋体"/>
        </w:rPr>
        <w:t>：0578-2279999</w:t>
      </w:r>
    </w:p>
    <w:p>
      <w:pPr>
        <w:ind w:firstLine="420" w:firstLineChars="200"/>
        <w:rPr>
          <w:rStyle w:val="13"/>
          <w:rFonts w:hint="default"/>
          <w:color w:val="004883"/>
          <w:sz w:val="28"/>
          <w:szCs w:val="28"/>
        </w:rPr>
      </w:pPr>
      <w:r>
        <w:rPr>
          <w:rFonts w:hint="eastAsia" w:ascii="黑体" w:hAnsi="黑体" w:eastAsia="黑体"/>
          <w:color w:val="000000"/>
        </w:rPr>
        <w:br w:type="textWrapping"/>
      </w:r>
      <w:r>
        <w:rPr>
          <w:rStyle w:val="13"/>
          <w:rFonts w:hint="default"/>
          <w:color w:val="004883"/>
          <w:sz w:val="28"/>
          <w:szCs w:val="28"/>
        </w:rPr>
        <w:t>二．大会组委会成员</w:t>
      </w:r>
    </w:p>
    <w:p>
      <w:pPr>
        <w:spacing w:line="360" w:lineRule="auto"/>
        <w:jc w:val="left"/>
        <w:rPr>
          <w:rStyle w:val="13"/>
          <w:rFonts w:hint="default" w:ascii="宋体" w:hAnsi="宋体" w:eastAsia="宋体"/>
        </w:rPr>
      </w:pPr>
      <w:r>
        <w:rPr>
          <w:rStyle w:val="13"/>
          <w:rFonts w:hint="default" w:ascii="宋体" w:hAnsi="宋体" w:eastAsia="宋体"/>
        </w:rPr>
        <w:t>大会主席：陈剑峰（上海）</w:t>
      </w:r>
    </w:p>
    <w:p>
      <w:pPr>
        <w:spacing w:line="360" w:lineRule="auto"/>
        <w:jc w:val="left"/>
        <w:rPr>
          <w:rStyle w:val="13"/>
          <w:rFonts w:hint="default" w:ascii="宋体" w:hAnsi="宋体" w:eastAsia="宋体"/>
        </w:rPr>
      </w:pPr>
      <w:r>
        <w:rPr>
          <w:rStyle w:val="13"/>
          <w:rFonts w:hint="default" w:ascii="宋体" w:hAnsi="宋体" w:eastAsia="宋体"/>
        </w:rPr>
        <w:t>大会共同主席：余路阳（浙江），欧阳高亮（厦门），张志刚（上海），孔 炜（北京），张宏权（北京），葛高翔（上海）</w:t>
      </w:r>
    </w:p>
    <w:p>
      <w:pPr>
        <w:spacing w:line="360" w:lineRule="auto"/>
        <w:jc w:val="left"/>
        <w:rPr>
          <w:rStyle w:val="13"/>
          <w:rFonts w:hint="default" w:ascii="宋体" w:hAnsi="宋体" w:eastAsia="宋体"/>
        </w:rPr>
      </w:pPr>
      <w:r>
        <w:rPr>
          <w:rStyle w:val="13"/>
          <w:rFonts w:hint="default" w:ascii="宋体" w:hAnsi="宋体" w:eastAsia="宋体"/>
          <w:b/>
          <w:bCs/>
          <w:sz w:val="24"/>
          <w:szCs w:val="24"/>
        </w:rPr>
        <w:t>委员</w:t>
      </w:r>
      <w:r>
        <w:rPr>
          <w:rStyle w:val="13"/>
          <w:rFonts w:hint="default" w:ascii="宋体" w:hAnsi="宋体" w:eastAsia="宋体"/>
          <w:b/>
          <w:bCs/>
          <w:sz w:val="18"/>
          <w:szCs w:val="18"/>
        </w:rPr>
        <w:t>（按姓氏拼音首字母排序）</w:t>
      </w:r>
      <w:r>
        <w:rPr>
          <w:rStyle w:val="13"/>
          <w:rFonts w:hint="default" w:ascii="宋体" w:hAnsi="宋体" w:eastAsia="宋体"/>
          <w:b/>
          <w:bCs/>
          <w:sz w:val="24"/>
          <w:szCs w:val="24"/>
        </w:rPr>
        <w:t>：</w:t>
      </w:r>
      <w:r>
        <w:rPr>
          <w:rStyle w:val="13"/>
          <w:rFonts w:hint="eastAsia" w:ascii="宋体" w:hAnsi="宋体" w:eastAsia="宋体"/>
          <w:lang w:val="en-US" w:eastAsia="zh-CN"/>
        </w:rPr>
        <w:t xml:space="preserve"> </w:t>
      </w:r>
      <w:r>
        <w:rPr>
          <w:rStyle w:val="13"/>
          <w:rFonts w:hint="default" w:ascii="宋体" w:hAnsi="宋体" w:eastAsia="宋体"/>
        </w:rPr>
        <w:t>陈建国，陈建权，常智杰，高 波，冯海忠，付 毅，姜 颖，金红芳，梁宇亮，刘宝华，罗金才，孟 丹，邱晓彦，魏潇凡，王宜强，徐小洁，薛 婧，于艳秋，战 军，张晓玲，张志谦，赵 强，郑金刚，周 菁，庄光磊，邹学农，畅磊，郭风劲，酒亚明，石玉，孙敏轩，魏强，</w:t>
      </w:r>
      <w:bookmarkStart w:id="0" w:name="_GoBack"/>
      <w:bookmarkEnd w:id="0"/>
      <w:r>
        <w:rPr>
          <w:rStyle w:val="13"/>
          <w:rFonts w:hint="default" w:ascii="宋体" w:hAnsi="宋体" w:eastAsia="宋体"/>
        </w:rPr>
        <w:t>吴聪颖，许韧，邹卫国。</w:t>
      </w:r>
    </w:p>
    <w:p>
      <w:pPr>
        <w:spacing w:line="360" w:lineRule="auto"/>
        <w:ind w:firstLine="0" w:firstLineChars="0"/>
        <w:jc w:val="left"/>
        <w:rPr>
          <w:rStyle w:val="13"/>
          <w:rFonts w:hint="default" w:ascii="宋体" w:hAnsi="宋体" w:eastAsia="宋体"/>
        </w:rPr>
      </w:pPr>
      <w:r>
        <w:rPr>
          <w:rStyle w:val="13"/>
          <w:rFonts w:hint="default" w:ascii="宋体" w:hAnsi="宋体" w:eastAsia="宋体"/>
        </w:rPr>
        <w:t>秘书组：袁萌芽，赵 盼</w:t>
      </w:r>
    </w:p>
    <w:p>
      <w:pPr>
        <w:spacing w:line="360" w:lineRule="auto"/>
        <w:rPr>
          <w:rStyle w:val="13"/>
          <w:rFonts w:hint="default"/>
        </w:rPr>
      </w:pPr>
    </w:p>
    <w:p>
      <w:pPr>
        <w:rPr>
          <w:rFonts w:ascii="黑体" w:hAnsi="黑体" w:eastAsia="黑体"/>
          <w:color w:val="004883"/>
          <w:sz w:val="28"/>
          <w:szCs w:val="28"/>
        </w:rPr>
      </w:pPr>
      <w:r>
        <w:rPr>
          <w:rStyle w:val="13"/>
          <w:rFonts w:hint="default"/>
          <w:color w:val="004883"/>
          <w:sz w:val="28"/>
          <w:szCs w:val="28"/>
        </w:rPr>
        <w:t>三．学术交流形式</w:t>
      </w:r>
    </w:p>
    <w:p>
      <w:pPr>
        <w:spacing w:line="360" w:lineRule="auto"/>
        <w:ind w:firstLine="480" w:firstLineChars="200"/>
        <w:rPr>
          <w:rStyle w:val="13"/>
          <w:rFonts w:hint="default" w:ascii="宋体" w:hAnsi="宋体" w:eastAsia="宋体"/>
        </w:rPr>
      </w:pPr>
      <w:r>
        <w:rPr>
          <w:rStyle w:val="13"/>
          <w:rFonts w:hint="default" w:ascii="宋体" w:hAnsi="宋体" w:eastAsia="宋体"/>
        </w:rPr>
        <w:t>会议分特邀主题报告／口头报告／墙报交流／青年优秀论文口头报告竞赛等形式。</w:t>
      </w:r>
    </w:p>
    <w:p>
      <w:pPr>
        <w:spacing w:line="360" w:lineRule="auto"/>
        <w:ind w:firstLine="480" w:firstLineChars="200"/>
        <w:rPr>
          <w:rStyle w:val="13"/>
          <w:rFonts w:hint="default" w:ascii="宋体" w:hAnsi="宋体" w:eastAsia="宋体"/>
        </w:rPr>
      </w:pPr>
      <w:r>
        <w:rPr>
          <w:rStyle w:val="13"/>
          <w:rFonts w:hint="default" w:ascii="宋体" w:hAnsi="宋体" w:eastAsia="宋体"/>
        </w:rPr>
        <w:t>除邀请口头报告外，本届大会将从摘要中遴选一定数量的口头报告。请注册时提交中英文题目及摘要不超过800字，注明是“</w:t>
      </w:r>
      <w:r>
        <w:rPr>
          <w:rStyle w:val="13"/>
          <w:rFonts w:hint="default" w:ascii="宋体" w:hAnsi="宋体" w:eastAsia="宋体"/>
          <w:b/>
        </w:rPr>
        <w:t>口头报告</w:t>
      </w:r>
      <w:r>
        <w:rPr>
          <w:rStyle w:val="13"/>
          <w:rFonts w:hint="default" w:ascii="宋体" w:hAnsi="宋体" w:eastAsia="宋体"/>
        </w:rPr>
        <w:t>”／“</w:t>
      </w:r>
      <w:r>
        <w:rPr>
          <w:rStyle w:val="13"/>
          <w:rFonts w:hint="default" w:ascii="宋体" w:hAnsi="宋体" w:eastAsia="宋体"/>
          <w:b/>
        </w:rPr>
        <w:t>墙报交流</w:t>
      </w:r>
      <w:r>
        <w:rPr>
          <w:rStyle w:val="13"/>
          <w:rFonts w:hint="default" w:ascii="宋体" w:hAnsi="宋体" w:eastAsia="宋体"/>
        </w:rPr>
        <w:t>”／“</w:t>
      </w:r>
      <w:r>
        <w:rPr>
          <w:rStyle w:val="13"/>
          <w:rFonts w:hint="default" w:ascii="宋体" w:hAnsi="宋体" w:eastAsia="宋体"/>
          <w:b/>
        </w:rPr>
        <w:t>青年优秀论文口头报告竞赛</w:t>
      </w:r>
      <w:r>
        <w:rPr>
          <w:rStyle w:val="13"/>
          <w:rFonts w:hint="default" w:ascii="宋体" w:hAnsi="宋体" w:eastAsia="宋体"/>
        </w:rPr>
        <w:t>”，经学术委员会筛选后确定。投稿请于2023年5月31日前发至</w:t>
      </w:r>
      <w:r>
        <w:fldChar w:fldCharType="begin"/>
      </w:r>
      <w:r>
        <w:instrText xml:space="preserve"> HYPERLINK "mailto:csmb2016@163.com" </w:instrText>
      </w:r>
      <w:r>
        <w:fldChar w:fldCharType="separate"/>
      </w:r>
      <w:r>
        <w:rPr>
          <w:rStyle w:val="13"/>
          <w:rFonts w:hint="default" w:ascii="宋体" w:hAnsi="宋体" w:eastAsia="宋体"/>
        </w:rPr>
        <w:t>csmb2016@163.com</w:t>
      </w:r>
      <w:r>
        <w:rPr>
          <w:rStyle w:val="13"/>
          <w:rFonts w:hint="default" w:ascii="宋体" w:hAnsi="宋体" w:eastAsia="宋体"/>
        </w:rPr>
        <w:fldChar w:fldCharType="end"/>
      </w:r>
      <w:r>
        <w:rPr>
          <w:rStyle w:val="13"/>
          <w:rFonts w:hint="default" w:ascii="宋体" w:hAnsi="宋体" w:eastAsia="宋体"/>
        </w:rPr>
        <w:t>。</w:t>
      </w:r>
    </w:p>
    <w:p>
      <w:pPr>
        <w:spacing w:line="360" w:lineRule="auto"/>
        <w:ind w:firstLine="480" w:firstLineChars="200"/>
        <w:rPr>
          <w:rStyle w:val="13"/>
          <w:rFonts w:hint="default" w:ascii="宋体" w:hAnsi="宋体" w:eastAsia="宋体"/>
        </w:rPr>
      </w:pPr>
    </w:p>
    <w:p>
      <w:pPr>
        <w:spacing w:line="360" w:lineRule="auto"/>
        <w:rPr>
          <w:rStyle w:val="13"/>
          <w:rFonts w:hint="default" w:ascii="宋体" w:hAnsi="宋体" w:eastAsia="宋体"/>
        </w:rPr>
      </w:pPr>
      <w:r>
        <w:rPr>
          <w:rStyle w:val="13"/>
          <w:rFonts w:hint="default"/>
          <w:color w:val="004883"/>
          <w:sz w:val="28"/>
          <w:szCs w:val="28"/>
        </w:rPr>
        <w:t>青年优秀论文投稿具体要求：</w:t>
      </w:r>
      <w:r>
        <w:rPr>
          <w:rFonts w:hint="eastAsia" w:ascii="黑体" w:hAnsi="黑体" w:eastAsia="黑体"/>
          <w:color w:val="004883"/>
          <w:sz w:val="28"/>
          <w:szCs w:val="28"/>
        </w:rPr>
        <w:br w:type="textWrapping"/>
      </w:r>
      <w:r>
        <w:rPr>
          <w:rStyle w:val="13"/>
          <w:rFonts w:hint="default" w:ascii="宋体" w:hAnsi="宋体" w:eastAsia="宋体"/>
        </w:rPr>
        <w:t>1．青年会议应征论文的第一作者年龄应是45岁以下（</w:t>
      </w:r>
      <w:r>
        <w:rPr>
          <w:rStyle w:val="13"/>
          <w:rFonts w:hint="default" w:ascii="宋体" w:hAnsi="宋体" w:eastAsia="宋体"/>
          <w:b/>
        </w:rPr>
        <w:t>1978年1月1日以后出生</w:t>
      </w:r>
      <w:r>
        <w:rPr>
          <w:rStyle w:val="13"/>
          <w:rFonts w:hint="default" w:ascii="宋体" w:hAnsi="宋体" w:eastAsia="宋体"/>
        </w:rPr>
        <w:t>），从事基质生物学或相近学科科研或教学工作的青年学者、博士后或研究生，也欢迎旅居和留学海外的青年学者。学会建议各单位特别支持在读的硕士和博士研究生参加学术交流。</w:t>
      </w:r>
    </w:p>
    <w:p>
      <w:pPr>
        <w:spacing w:line="360" w:lineRule="auto"/>
        <w:rPr>
          <w:rStyle w:val="13"/>
          <w:rFonts w:hint="default" w:ascii="宋体" w:hAnsi="宋体" w:eastAsia="宋体"/>
        </w:rPr>
      </w:pPr>
      <w:r>
        <w:rPr>
          <w:rStyle w:val="13"/>
          <w:rFonts w:hint="default" w:ascii="宋体" w:hAnsi="宋体" w:eastAsia="宋体"/>
        </w:rPr>
        <w:t>2．应征论文的</w:t>
      </w:r>
      <w:r>
        <w:rPr>
          <w:rStyle w:val="13"/>
          <w:rFonts w:hint="default" w:ascii="宋体" w:hAnsi="宋体" w:eastAsia="宋体"/>
          <w:b/>
        </w:rPr>
        <w:t>内容包括基质生物学及相关领域的基础研究、应用基础研究和实验技术等方面的</w:t>
      </w:r>
      <w:r>
        <w:rPr>
          <w:rStyle w:val="13"/>
          <w:rFonts w:hint="default" w:ascii="宋体" w:hAnsi="宋体" w:eastAsia="宋体"/>
        </w:rPr>
        <w:t>学术论文。</w:t>
      </w:r>
    </w:p>
    <w:p>
      <w:pPr>
        <w:spacing w:line="360" w:lineRule="auto"/>
        <w:rPr>
          <w:rStyle w:val="13"/>
          <w:rFonts w:hint="default" w:ascii="宋体" w:hAnsi="宋体" w:eastAsia="宋体"/>
        </w:rPr>
      </w:pPr>
      <w:r>
        <w:rPr>
          <w:rStyle w:val="13"/>
          <w:rFonts w:hint="default" w:ascii="宋体" w:hAnsi="宋体" w:eastAsia="宋体"/>
        </w:rPr>
        <w:t>3. 征文截稿日期为2023年5月31日，应征论文应在截稿日前未公开发表。</w:t>
      </w:r>
    </w:p>
    <w:p>
      <w:pPr>
        <w:spacing w:line="360" w:lineRule="auto"/>
        <w:rPr>
          <w:rStyle w:val="13"/>
          <w:rFonts w:hint="default" w:ascii="宋体" w:hAnsi="宋体" w:eastAsia="宋体"/>
        </w:rPr>
      </w:pPr>
      <w:r>
        <w:rPr>
          <w:rStyle w:val="13"/>
          <w:rFonts w:hint="default" w:ascii="宋体" w:hAnsi="宋体" w:eastAsia="宋体"/>
        </w:rPr>
        <w:t>4. 应征稿件请发给：袁萌芽，邮箱：</w:t>
      </w:r>
      <w:r>
        <w:fldChar w:fldCharType="begin"/>
      </w:r>
      <w:r>
        <w:instrText xml:space="preserve"> HYPERLINK "mailto:csmb2016@163.com" </w:instrText>
      </w:r>
      <w:r>
        <w:fldChar w:fldCharType="separate"/>
      </w:r>
      <w:r>
        <w:rPr>
          <w:rStyle w:val="13"/>
          <w:rFonts w:hint="default" w:ascii="宋体" w:hAnsi="宋体" w:eastAsia="宋体"/>
        </w:rPr>
        <w:t>csmb2016@163.com</w:t>
      </w:r>
      <w:r>
        <w:rPr>
          <w:rStyle w:val="13"/>
          <w:rFonts w:hint="default" w:ascii="宋体" w:hAnsi="宋体" w:eastAsia="宋体"/>
        </w:rPr>
        <w:fldChar w:fldCharType="end"/>
      </w:r>
    </w:p>
    <w:p>
      <w:pPr>
        <w:spacing w:line="360" w:lineRule="auto"/>
        <w:rPr>
          <w:rStyle w:val="13"/>
          <w:rFonts w:hint="default" w:ascii="宋体" w:hAnsi="宋体" w:eastAsia="宋体"/>
        </w:rPr>
      </w:pPr>
    </w:p>
    <w:p>
      <w:pPr>
        <w:rPr>
          <w:rStyle w:val="13"/>
          <w:rFonts w:hint="eastAsia" w:eastAsia="黑体"/>
          <w:color w:val="004883"/>
          <w:sz w:val="28"/>
          <w:szCs w:val="28"/>
          <w:lang w:eastAsia="zh-CN"/>
        </w:rPr>
      </w:pPr>
      <w:r>
        <w:rPr>
          <w:rStyle w:val="13"/>
          <w:rFonts w:hint="default"/>
          <w:color w:val="004883"/>
          <w:sz w:val="28"/>
          <w:szCs w:val="28"/>
        </w:rPr>
        <w:t>四．会议注册费收费标准</w:t>
      </w:r>
      <w:r>
        <w:rPr>
          <w:rStyle w:val="13"/>
          <w:rFonts w:hint="eastAsia" w:eastAsia="黑体"/>
          <w:color w:val="004883"/>
          <w:sz w:val="28"/>
          <w:szCs w:val="28"/>
          <w:lang w:eastAsia="zh-CN"/>
        </w:rPr>
        <w:t>：</w:t>
      </w:r>
    </w:p>
    <w:tbl>
      <w:tblPr>
        <w:tblStyle w:val="6"/>
        <w:tblW w:w="0" w:type="auto"/>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02"/>
        <w:gridCol w:w="2976"/>
        <w:gridCol w:w="34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1702" w:type="dxa"/>
            <w:vAlign w:val="center"/>
          </w:tcPr>
          <w:p>
            <w:pPr>
              <w:rPr>
                <w:rStyle w:val="13"/>
                <w:rFonts w:hint="default" w:ascii="宋体" w:hAnsi="宋体" w:eastAsia="宋体"/>
              </w:rPr>
            </w:pPr>
          </w:p>
        </w:tc>
        <w:tc>
          <w:tcPr>
            <w:tcW w:w="2976" w:type="dxa"/>
            <w:vAlign w:val="center"/>
          </w:tcPr>
          <w:p>
            <w:pPr>
              <w:jc w:val="center"/>
              <w:rPr>
                <w:rStyle w:val="13"/>
                <w:rFonts w:hint="default" w:ascii="宋体" w:hAnsi="宋体" w:eastAsia="宋体"/>
              </w:rPr>
            </w:pPr>
            <w:r>
              <w:rPr>
                <w:rStyle w:val="13"/>
                <w:rFonts w:hint="default" w:ascii="宋体" w:hAnsi="宋体" w:eastAsia="宋体"/>
              </w:rPr>
              <w:t>2023年5月31日</w:t>
            </w:r>
            <w:r>
              <w:rPr>
                <w:rStyle w:val="13"/>
                <w:rFonts w:hint="eastAsia" w:ascii="宋体" w:hAnsi="宋体" w:eastAsia="宋体"/>
                <w:lang w:eastAsia="zh-CN"/>
              </w:rPr>
              <w:t>（</w:t>
            </w:r>
            <w:r>
              <w:rPr>
                <w:rStyle w:val="13"/>
                <w:rFonts w:hint="eastAsia" w:ascii="宋体" w:hAnsi="宋体" w:eastAsia="宋体"/>
                <w:lang w:val="en-US" w:eastAsia="zh-CN"/>
              </w:rPr>
              <w:t>含</w:t>
            </w:r>
            <w:r>
              <w:rPr>
                <w:rStyle w:val="13"/>
                <w:rFonts w:hint="eastAsia" w:ascii="宋体" w:hAnsi="宋体" w:eastAsia="宋体"/>
                <w:lang w:eastAsia="zh-CN"/>
              </w:rPr>
              <w:t>）</w:t>
            </w:r>
            <w:r>
              <w:rPr>
                <w:rStyle w:val="13"/>
                <w:rFonts w:hint="default" w:ascii="宋体" w:hAnsi="宋体" w:eastAsia="宋体"/>
              </w:rPr>
              <w:t>前</w:t>
            </w:r>
          </w:p>
          <w:p>
            <w:pPr>
              <w:jc w:val="center"/>
              <w:rPr>
                <w:rStyle w:val="13"/>
                <w:rFonts w:hint="default" w:ascii="宋体" w:hAnsi="宋体" w:eastAsia="宋体"/>
              </w:rPr>
            </w:pPr>
            <w:r>
              <w:rPr>
                <w:rStyle w:val="13"/>
                <w:rFonts w:hint="default" w:ascii="宋体" w:hAnsi="宋体" w:eastAsia="宋体"/>
              </w:rPr>
              <w:t>注册并缴费</w:t>
            </w:r>
          </w:p>
        </w:tc>
        <w:tc>
          <w:tcPr>
            <w:tcW w:w="3402" w:type="dxa"/>
            <w:vAlign w:val="center"/>
          </w:tcPr>
          <w:p>
            <w:pPr>
              <w:jc w:val="center"/>
              <w:rPr>
                <w:rStyle w:val="13"/>
                <w:rFonts w:hint="eastAsia" w:ascii="宋体" w:hAnsi="宋体" w:eastAsia="宋体"/>
                <w:lang w:eastAsia="zh-CN"/>
              </w:rPr>
            </w:pPr>
            <w:r>
              <w:rPr>
                <w:rStyle w:val="13"/>
                <w:rFonts w:hint="default" w:ascii="宋体" w:hAnsi="宋体" w:eastAsia="宋体"/>
              </w:rPr>
              <w:t>2023年6月1日</w:t>
            </w:r>
            <w:r>
              <w:rPr>
                <w:rStyle w:val="13"/>
                <w:rFonts w:hint="eastAsia" w:ascii="宋体" w:hAnsi="宋体" w:eastAsia="宋体"/>
                <w:lang w:val="en-US" w:eastAsia="zh-CN"/>
              </w:rPr>
              <w:t>后</w:t>
            </w:r>
          </w:p>
          <w:p>
            <w:pPr>
              <w:jc w:val="center"/>
              <w:rPr>
                <w:rStyle w:val="13"/>
                <w:rFonts w:hint="default" w:ascii="宋体" w:hAnsi="宋体" w:eastAsia="宋体"/>
              </w:rPr>
            </w:pPr>
            <w:r>
              <w:rPr>
                <w:rStyle w:val="13"/>
                <w:rFonts w:hint="default" w:ascii="宋体" w:hAnsi="宋体" w:eastAsia="宋体"/>
              </w:rPr>
              <w:t>注册并缴费（含现场）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1" w:hRule="atLeast"/>
        </w:trPr>
        <w:tc>
          <w:tcPr>
            <w:tcW w:w="1702" w:type="dxa"/>
            <w:vAlign w:val="center"/>
          </w:tcPr>
          <w:p>
            <w:pPr>
              <w:jc w:val="center"/>
              <w:rPr>
                <w:rStyle w:val="13"/>
                <w:rFonts w:hint="default" w:ascii="宋体" w:hAnsi="宋体" w:eastAsia="宋体"/>
              </w:rPr>
            </w:pPr>
            <w:r>
              <w:rPr>
                <w:rStyle w:val="13"/>
                <w:rFonts w:hint="default" w:ascii="宋体" w:hAnsi="宋体" w:eastAsia="宋体"/>
              </w:rPr>
              <w:t>会员*</w:t>
            </w:r>
          </w:p>
        </w:tc>
        <w:tc>
          <w:tcPr>
            <w:tcW w:w="2976" w:type="dxa"/>
            <w:vAlign w:val="center"/>
          </w:tcPr>
          <w:p>
            <w:pPr>
              <w:jc w:val="center"/>
              <w:rPr>
                <w:rStyle w:val="13"/>
                <w:rFonts w:hint="default" w:ascii="宋体" w:hAnsi="宋体" w:eastAsia="宋体"/>
              </w:rPr>
            </w:pPr>
            <w:r>
              <w:rPr>
                <w:rStyle w:val="13"/>
                <w:rFonts w:hint="default" w:ascii="宋体" w:hAnsi="宋体" w:eastAsia="宋体"/>
              </w:rPr>
              <w:t>900元</w:t>
            </w:r>
          </w:p>
        </w:tc>
        <w:tc>
          <w:tcPr>
            <w:tcW w:w="3402" w:type="dxa"/>
            <w:vAlign w:val="center"/>
          </w:tcPr>
          <w:p>
            <w:pPr>
              <w:jc w:val="center"/>
              <w:rPr>
                <w:rStyle w:val="13"/>
                <w:rFonts w:hint="default" w:ascii="宋体" w:hAnsi="宋体" w:eastAsia="宋体"/>
              </w:rPr>
            </w:pPr>
            <w:r>
              <w:rPr>
                <w:rStyle w:val="13"/>
                <w:rFonts w:hint="default" w:ascii="宋体" w:hAnsi="宋体" w:eastAsia="宋体"/>
              </w:rPr>
              <w:t>1100元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atLeast"/>
        </w:trPr>
        <w:tc>
          <w:tcPr>
            <w:tcW w:w="1702" w:type="dxa"/>
            <w:vAlign w:val="center"/>
          </w:tcPr>
          <w:p>
            <w:pPr>
              <w:jc w:val="center"/>
              <w:rPr>
                <w:rStyle w:val="13"/>
                <w:rFonts w:hint="default" w:ascii="宋体" w:hAnsi="宋体" w:eastAsia="宋体"/>
              </w:rPr>
            </w:pPr>
            <w:r>
              <w:rPr>
                <w:rStyle w:val="13"/>
                <w:rFonts w:hint="default" w:ascii="宋体" w:hAnsi="宋体" w:eastAsia="宋体"/>
              </w:rPr>
              <w:t>非会员</w:t>
            </w:r>
          </w:p>
        </w:tc>
        <w:tc>
          <w:tcPr>
            <w:tcW w:w="2976" w:type="dxa"/>
            <w:vAlign w:val="center"/>
          </w:tcPr>
          <w:p>
            <w:pPr>
              <w:jc w:val="center"/>
              <w:rPr>
                <w:rStyle w:val="13"/>
                <w:rFonts w:hint="default" w:ascii="宋体" w:hAnsi="宋体" w:eastAsia="宋体"/>
              </w:rPr>
            </w:pPr>
            <w:r>
              <w:rPr>
                <w:rStyle w:val="13"/>
                <w:rFonts w:hint="default" w:ascii="宋体" w:hAnsi="宋体" w:eastAsia="宋体"/>
              </w:rPr>
              <w:t>1000元</w:t>
            </w:r>
          </w:p>
        </w:tc>
        <w:tc>
          <w:tcPr>
            <w:tcW w:w="3402" w:type="dxa"/>
            <w:vAlign w:val="center"/>
          </w:tcPr>
          <w:p>
            <w:pPr>
              <w:jc w:val="center"/>
              <w:rPr>
                <w:rStyle w:val="13"/>
                <w:rFonts w:hint="default" w:ascii="宋体" w:hAnsi="宋体" w:eastAsia="宋体"/>
              </w:rPr>
            </w:pPr>
            <w:r>
              <w:rPr>
                <w:rStyle w:val="13"/>
                <w:rFonts w:hint="default" w:ascii="宋体" w:hAnsi="宋体" w:eastAsia="宋体"/>
              </w:rPr>
              <w:t>1200元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trPr>
        <w:tc>
          <w:tcPr>
            <w:tcW w:w="1702" w:type="dxa"/>
            <w:vAlign w:val="center"/>
          </w:tcPr>
          <w:p>
            <w:pPr>
              <w:jc w:val="center"/>
              <w:rPr>
                <w:rStyle w:val="13"/>
                <w:rFonts w:hint="default" w:ascii="宋体" w:hAnsi="宋体" w:eastAsia="宋体"/>
              </w:rPr>
            </w:pPr>
            <w:r>
              <w:rPr>
                <w:rStyle w:val="13"/>
                <w:rFonts w:hint="default" w:ascii="宋体" w:hAnsi="宋体" w:eastAsia="宋体"/>
              </w:rPr>
              <w:t>学生会员**</w:t>
            </w:r>
          </w:p>
        </w:tc>
        <w:tc>
          <w:tcPr>
            <w:tcW w:w="2976" w:type="dxa"/>
            <w:vAlign w:val="center"/>
          </w:tcPr>
          <w:p>
            <w:pPr>
              <w:jc w:val="center"/>
              <w:rPr>
                <w:rStyle w:val="13"/>
                <w:rFonts w:hint="default" w:ascii="宋体" w:hAnsi="宋体" w:eastAsia="宋体"/>
              </w:rPr>
            </w:pPr>
            <w:r>
              <w:rPr>
                <w:rStyle w:val="13"/>
                <w:rFonts w:hint="default" w:ascii="宋体" w:hAnsi="宋体" w:eastAsia="宋体"/>
              </w:rPr>
              <w:t>600元</w:t>
            </w:r>
          </w:p>
        </w:tc>
        <w:tc>
          <w:tcPr>
            <w:tcW w:w="3402" w:type="dxa"/>
            <w:vAlign w:val="center"/>
          </w:tcPr>
          <w:p>
            <w:pPr>
              <w:jc w:val="center"/>
              <w:rPr>
                <w:rStyle w:val="13"/>
                <w:rFonts w:hint="default" w:ascii="宋体" w:hAnsi="宋体" w:eastAsia="宋体"/>
              </w:rPr>
            </w:pPr>
            <w:r>
              <w:rPr>
                <w:rStyle w:val="13"/>
                <w:rFonts w:hint="default" w:ascii="宋体" w:hAnsi="宋体" w:eastAsia="宋体"/>
              </w:rPr>
              <w:t>800元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1702" w:type="dxa"/>
            <w:vAlign w:val="center"/>
          </w:tcPr>
          <w:p>
            <w:pPr>
              <w:jc w:val="center"/>
              <w:rPr>
                <w:rStyle w:val="13"/>
                <w:rFonts w:hint="default" w:ascii="宋体" w:hAnsi="宋体" w:eastAsia="宋体"/>
              </w:rPr>
            </w:pPr>
            <w:r>
              <w:rPr>
                <w:rStyle w:val="13"/>
                <w:rFonts w:hint="default" w:ascii="宋体" w:hAnsi="宋体" w:eastAsia="宋体"/>
              </w:rPr>
              <w:t>学生非会员</w:t>
            </w:r>
          </w:p>
        </w:tc>
        <w:tc>
          <w:tcPr>
            <w:tcW w:w="2976" w:type="dxa"/>
            <w:vAlign w:val="center"/>
          </w:tcPr>
          <w:p>
            <w:pPr>
              <w:jc w:val="center"/>
              <w:rPr>
                <w:rStyle w:val="13"/>
                <w:rFonts w:hint="default" w:ascii="宋体" w:hAnsi="宋体" w:eastAsia="宋体"/>
              </w:rPr>
            </w:pPr>
            <w:r>
              <w:rPr>
                <w:rStyle w:val="13"/>
                <w:rFonts w:hint="default" w:ascii="宋体" w:hAnsi="宋体" w:eastAsia="宋体"/>
              </w:rPr>
              <w:t>700元</w:t>
            </w:r>
          </w:p>
        </w:tc>
        <w:tc>
          <w:tcPr>
            <w:tcW w:w="3402" w:type="dxa"/>
            <w:vAlign w:val="center"/>
          </w:tcPr>
          <w:p>
            <w:pPr>
              <w:jc w:val="center"/>
              <w:rPr>
                <w:rStyle w:val="13"/>
                <w:rFonts w:hint="default" w:ascii="宋体" w:hAnsi="宋体" w:eastAsia="宋体"/>
              </w:rPr>
            </w:pPr>
            <w:r>
              <w:rPr>
                <w:rStyle w:val="13"/>
                <w:rFonts w:hint="default" w:ascii="宋体" w:hAnsi="宋体" w:eastAsia="宋体"/>
              </w:rPr>
              <w:t>900元</w:t>
            </w:r>
          </w:p>
        </w:tc>
      </w:tr>
    </w:tbl>
    <w:p>
      <w:pPr>
        <w:spacing w:line="240" w:lineRule="auto"/>
        <w:ind w:left="0" w:leftChars="0" w:firstLine="1680" w:firstLineChars="700"/>
        <w:jc w:val="left"/>
        <w:rPr>
          <w:rStyle w:val="13"/>
          <w:rFonts w:hint="default" w:ascii="宋体" w:hAnsi="宋体" w:eastAsia="宋体"/>
          <w:sz w:val="24"/>
          <w:szCs w:val="24"/>
        </w:rPr>
      </w:pPr>
    </w:p>
    <w:p>
      <w:pPr>
        <w:spacing w:line="360" w:lineRule="auto"/>
        <w:ind w:left="0" w:leftChars="0" w:firstLine="0"/>
        <w:rPr>
          <w:rStyle w:val="13"/>
          <w:rFonts w:hint="default" w:ascii="宋体" w:hAnsi="宋体" w:eastAsia="宋体"/>
          <w:sz w:val="24"/>
          <w:szCs w:val="24"/>
        </w:rPr>
      </w:pPr>
      <w:r>
        <w:rPr>
          <w:rStyle w:val="13"/>
          <w:rFonts w:hint="default" w:ascii="宋体" w:hAnsi="宋体" w:eastAsia="宋体"/>
          <w:sz w:val="24"/>
          <w:szCs w:val="24"/>
        </w:rPr>
        <w:t>备注：</w:t>
      </w:r>
      <w:r>
        <w:rPr>
          <w:rStyle w:val="13"/>
          <w:rFonts w:hint="default" w:ascii="宋体" w:hAnsi="宋体" w:eastAsia="宋体"/>
          <w:color w:val="000000"/>
          <w:szCs w:val="24"/>
        </w:rPr>
        <w:t>会前参会者重复缴费或缴费不能参会，学会收取所需退款费用30%的管理费，其余退回；会后申请退款，不予受理。</w:t>
      </w:r>
    </w:p>
    <w:p>
      <w:pPr>
        <w:spacing w:line="360" w:lineRule="auto"/>
        <w:rPr>
          <w:rStyle w:val="13"/>
          <w:rFonts w:hint="default" w:ascii="宋体" w:hAnsi="宋体" w:eastAsia="宋体"/>
          <w:sz w:val="24"/>
        </w:rPr>
      </w:pPr>
      <w:r>
        <w:rPr>
          <w:rStyle w:val="13"/>
          <w:rFonts w:hint="default" w:ascii="宋体" w:hAnsi="宋体" w:eastAsia="宋体"/>
          <w:sz w:val="24"/>
        </w:rPr>
        <w:t>注册费转账信息：</w:t>
      </w:r>
    </w:p>
    <w:p>
      <w:pPr>
        <w:spacing w:line="360" w:lineRule="auto"/>
        <w:rPr>
          <w:rStyle w:val="13"/>
          <w:rFonts w:hint="default" w:ascii="宋体" w:hAnsi="宋体" w:eastAsia="宋体"/>
          <w:b/>
          <w:bCs/>
          <w:color w:val="auto"/>
          <w:sz w:val="28"/>
          <w:szCs w:val="24"/>
        </w:rPr>
      </w:pPr>
      <w:r>
        <w:rPr>
          <w:rStyle w:val="13"/>
          <w:rFonts w:hint="default" w:ascii="宋体" w:hAnsi="宋体" w:eastAsia="宋体"/>
          <w:b/>
          <w:bCs/>
          <w:color w:val="auto"/>
          <w:sz w:val="28"/>
          <w:szCs w:val="24"/>
        </w:rPr>
        <w:t>开户名称：中国生理学会</w:t>
      </w:r>
    </w:p>
    <w:p>
      <w:pPr>
        <w:spacing w:line="360" w:lineRule="auto"/>
        <w:rPr>
          <w:rStyle w:val="13"/>
          <w:rFonts w:hint="default" w:ascii="宋体" w:hAnsi="宋体" w:eastAsia="宋体"/>
          <w:b/>
          <w:bCs/>
          <w:color w:val="auto"/>
          <w:sz w:val="28"/>
          <w:szCs w:val="24"/>
        </w:rPr>
      </w:pPr>
      <w:r>
        <w:rPr>
          <w:rStyle w:val="13"/>
          <w:rFonts w:hint="default" w:ascii="宋体" w:hAnsi="宋体" w:eastAsia="宋体"/>
          <w:b/>
          <w:bCs/>
          <w:color w:val="auto"/>
          <w:sz w:val="28"/>
          <w:szCs w:val="24"/>
        </w:rPr>
        <w:t>开户银行：中国工商银行北京东四支行</w:t>
      </w:r>
    </w:p>
    <w:p>
      <w:pPr>
        <w:spacing w:line="360" w:lineRule="auto"/>
        <w:rPr>
          <w:rStyle w:val="13"/>
          <w:rFonts w:hint="default" w:ascii="宋体" w:hAnsi="宋体" w:eastAsia="宋体"/>
          <w:b w:val="0"/>
          <w:bCs w:val="0"/>
          <w:color w:val="000000"/>
          <w:sz w:val="24"/>
        </w:rPr>
      </w:pPr>
      <w:r>
        <w:rPr>
          <w:rStyle w:val="13"/>
          <w:rFonts w:hint="default" w:ascii="宋体" w:hAnsi="宋体" w:eastAsia="宋体"/>
          <w:b/>
          <w:bCs/>
          <w:color w:val="auto"/>
          <w:sz w:val="28"/>
          <w:szCs w:val="24"/>
        </w:rPr>
        <w:t>开户账号：0200004109014480653</w:t>
      </w:r>
    </w:p>
    <w:p>
      <w:pPr>
        <w:spacing w:line="360" w:lineRule="auto"/>
        <w:rPr>
          <w:rStyle w:val="13"/>
          <w:rFonts w:hint="default" w:ascii="宋体" w:hAnsi="宋体" w:eastAsia="宋体"/>
        </w:rPr>
      </w:pPr>
      <w:r>
        <w:rPr>
          <w:rStyle w:val="13"/>
          <w:rFonts w:hint="default" w:ascii="宋体" w:hAnsi="宋体" w:eastAsia="宋体"/>
        </w:rPr>
        <w:t>或通过扫码缴费：</w:t>
      </w:r>
    </w:p>
    <w:p>
      <w:pPr>
        <w:rPr>
          <w:rStyle w:val="13"/>
          <w:rFonts w:hint="default"/>
          <w:color w:val="004883"/>
          <w:sz w:val="28"/>
          <w:szCs w:val="28"/>
        </w:rPr>
      </w:pPr>
      <w:r>
        <w:rPr>
          <w:rStyle w:val="13"/>
          <w:rFonts w:hint="default"/>
          <w:color w:val="004883"/>
          <w:sz w:val="28"/>
          <w:szCs w:val="28"/>
        </w:rPr>
        <w:drawing>
          <wp:anchor distT="0" distB="0" distL="114300" distR="114300" simplePos="0" relativeHeight="251645952" behindDoc="1" locked="0" layoutInCell="1" allowOverlap="1">
            <wp:simplePos x="0" y="0"/>
            <wp:positionH relativeFrom="column">
              <wp:posOffset>1642745</wp:posOffset>
            </wp:positionH>
            <wp:positionV relativeFrom="paragraph">
              <wp:posOffset>59690</wp:posOffset>
            </wp:positionV>
            <wp:extent cx="1677035" cy="1631950"/>
            <wp:effectExtent l="0" t="0" r="37465" b="44450"/>
            <wp:wrapTight wrapText="bothSides">
              <wp:wrapPolygon>
                <wp:start x="0" y="0"/>
                <wp:lineTo x="0" y="21432"/>
                <wp:lineTo x="21346" y="21432"/>
                <wp:lineTo x="21346" y="0"/>
                <wp:lineTo x="0" y="0"/>
              </wp:wrapPolygon>
            </wp:wrapTight>
            <wp:docPr id="2" name="图片 2" descr="C:\Users\lenovo\Documents\WeChat Files\Y122286874\FileStorage\Temp\1681273121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ocuments\WeChat Files\Y122286874\FileStorage\Temp\16812731218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77035" cy="1631950"/>
                    </a:xfrm>
                    <a:prstGeom prst="rect">
                      <a:avLst/>
                    </a:prstGeom>
                    <a:noFill/>
                    <a:ln>
                      <a:noFill/>
                    </a:ln>
                  </pic:spPr>
                </pic:pic>
              </a:graphicData>
            </a:graphic>
          </wp:anchor>
        </w:drawing>
      </w:r>
    </w:p>
    <w:p>
      <w:pPr>
        <w:rPr>
          <w:rStyle w:val="13"/>
          <w:rFonts w:hint="default"/>
          <w:color w:val="004883"/>
          <w:sz w:val="28"/>
          <w:szCs w:val="28"/>
        </w:rPr>
      </w:pPr>
    </w:p>
    <w:p>
      <w:pPr>
        <w:rPr>
          <w:rStyle w:val="13"/>
          <w:rFonts w:hint="default"/>
          <w:color w:val="004883"/>
          <w:sz w:val="28"/>
          <w:szCs w:val="28"/>
        </w:rPr>
      </w:pPr>
    </w:p>
    <w:p>
      <w:pPr>
        <w:rPr>
          <w:rStyle w:val="13"/>
          <w:rFonts w:hint="default"/>
          <w:color w:val="004883"/>
          <w:sz w:val="28"/>
          <w:szCs w:val="28"/>
        </w:rPr>
      </w:pPr>
    </w:p>
    <w:p>
      <w:pPr>
        <w:rPr>
          <w:rStyle w:val="13"/>
          <w:rFonts w:hint="default"/>
          <w:color w:val="004883"/>
          <w:sz w:val="28"/>
          <w:szCs w:val="28"/>
        </w:rPr>
      </w:pPr>
    </w:p>
    <w:p>
      <w:pPr>
        <w:ind w:firstLine="964" w:firstLineChars="400"/>
        <w:rPr>
          <w:rStyle w:val="13"/>
          <w:rFonts w:hint="default" w:ascii="宋体" w:hAnsi="宋体" w:eastAsia="宋体"/>
          <w:b/>
          <w:bCs/>
        </w:rPr>
      </w:pPr>
      <w:r>
        <w:rPr>
          <w:rStyle w:val="13"/>
          <w:rFonts w:hint="default" w:ascii="宋体" w:hAnsi="宋体" w:eastAsia="宋体"/>
          <w:b/>
          <w:bCs/>
        </w:rPr>
        <w:t>（</w:t>
      </w:r>
      <w:r>
        <w:rPr>
          <w:rStyle w:val="13"/>
          <w:rFonts w:hint="default" w:ascii="宋体" w:hAnsi="宋体" w:eastAsia="宋体"/>
          <w:b/>
          <w:bCs/>
          <w:color w:val="FF0000"/>
        </w:rPr>
        <w:t>汇款和扫码缴费时请务必注明“姓名+单位+基质会议”</w:t>
      </w:r>
      <w:r>
        <w:rPr>
          <w:rStyle w:val="13"/>
          <w:rFonts w:hint="default" w:ascii="宋体" w:hAnsi="宋体" w:eastAsia="宋体"/>
          <w:b/>
          <w:bCs/>
        </w:rPr>
        <w:t>）</w:t>
      </w:r>
    </w:p>
    <w:p>
      <w:pPr>
        <w:spacing w:line="360" w:lineRule="auto"/>
        <w:ind w:firstLine="480" w:firstLineChars="200"/>
        <w:jc w:val="left"/>
        <w:rPr>
          <w:rStyle w:val="13"/>
          <w:rFonts w:hint="default" w:ascii="宋体" w:hAnsi="宋体" w:eastAsia="宋体"/>
          <w:b w:val="0"/>
          <w:sz w:val="24"/>
          <w:szCs w:val="24"/>
        </w:rPr>
      </w:pPr>
      <w:r>
        <w:rPr>
          <w:rStyle w:val="13"/>
          <w:rFonts w:hint="default" w:ascii="宋体" w:hAnsi="宋体" w:eastAsia="宋体"/>
          <w:b w:val="0"/>
          <w:sz w:val="24"/>
          <w:szCs w:val="24"/>
        </w:rPr>
        <w:t>注册费发票由学会开具电子发票(开具增值税普票)，请</w:t>
      </w:r>
      <w:r>
        <w:rPr>
          <w:rStyle w:val="13"/>
          <w:rFonts w:hint="eastAsia" w:ascii="宋体" w:hAnsi="宋体" w:eastAsia="宋体"/>
          <w:b w:val="0"/>
          <w:sz w:val="24"/>
          <w:szCs w:val="24"/>
          <w:lang w:eastAsia="zh-CN"/>
        </w:rPr>
        <w:t>将</w:t>
      </w:r>
      <w:r>
        <w:rPr>
          <w:rStyle w:val="13"/>
          <w:rFonts w:hint="default" w:ascii="宋体" w:hAnsi="宋体" w:eastAsia="宋体"/>
          <w:b w:val="0"/>
          <w:sz w:val="24"/>
          <w:szCs w:val="24"/>
        </w:rPr>
        <w:t>注册费发票统计表发送给邮箱：</w:t>
      </w:r>
      <w:r>
        <w:rPr>
          <w:rStyle w:val="13"/>
          <w:rFonts w:ascii="宋体" w:hAnsi="宋体" w:eastAsia="宋体"/>
        </w:rPr>
        <w:fldChar w:fldCharType="begin"/>
      </w:r>
      <w:r>
        <w:rPr>
          <w:rStyle w:val="13"/>
          <w:rFonts w:ascii="宋体" w:hAnsi="宋体" w:eastAsia="宋体"/>
        </w:rPr>
        <w:instrText xml:space="preserve"> HYPERLINK "mailto:yangjingxiu@caps-china.org.cn" </w:instrText>
      </w:r>
      <w:r>
        <w:rPr>
          <w:rStyle w:val="13"/>
          <w:rFonts w:ascii="宋体" w:hAnsi="宋体" w:eastAsia="宋体"/>
        </w:rPr>
        <w:fldChar w:fldCharType="separate"/>
      </w:r>
      <w:r>
        <w:rPr>
          <w:rStyle w:val="13"/>
          <w:rFonts w:ascii="宋体" w:hAnsi="宋体" w:eastAsia="宋体"/>
          <w:b/>
          <w:sz w:val="20"/>
          <w:szCs w:val="21"/>
        </w:rPr>
        <w:t>yangjingxiu@caps-china.org.cn</w:t>
      </w:r>
      <w:r>
        <w:rPr>
          <w:rStyle w:val="13"/>
          <w:rFonts w:ascii="宋体" w:hAnsi="宋体" w:eastAsia="宋体"/>
          <w:b/>
          <w:sz w:val="20"/>
          <w:szCs w:val="21"/>
        </w:rPr>
        <w:fldChar w:fldCharType="end"/>
      </w:r>
    </w:p>
    <w:p>
      <w:pPr>
        <w:spacing w:line="360" w:lineRule="auto"/>
        <w:ind w:firstLine="0" w:firstLineChars="0"/>
        <w:rPr>
          <w:rStyle w:val="13"/>
          <w:rFonts w:hint="default" w:ascii="宋体" w:hAnsi="宋体" w:eastAsia="宋体"/>
          <w:b w:val="0"/>
          <w:bCs w:val="0"/>
        </w:rPr>
      </w:pPr>
    </w:p>
    <w:p>
      <w:pPr>
        <w:rPr>
          <w:rStyle w:val="13"/>
          <w:rFonts w:hint="default"/>
          <w:color w:val="004883"/>
          <w:sz w:val="28"/>
          <w:szCs w:val="28"/>
        </w:rPr>
      </w:pPr>
      <w:r>
        <w:rPr>
          <w:rStyle w:val="13"/>
          <w:rFonts w:hint="default"/>
          <w:color w:val="004883"/>
          <w:sz w:val="28"/>
          <w:szCs w:val="28"/>
        </w:rPr>
        <w:t>五．注册方式及会议联系人</w:t>
      </w:r>
    </w:p>
    <w:p>
      <w:pPr>
        <w:spacing w:line="360" w:lineRule="auto"/>
        <w:rPr>
          <w:rStyle w:val="13"/>
          <w:rFonts w:hint="default" w:ascii="宋体" w:hAnsi="宋体" w:eastAsia="宋体"/>
          <w:color w:val="auto"/>
        </w:rPr>
      </w:pPr>
      <w:r>
        <w:rPr>
          <w:rStyle w:val="13"/>
          <w:rFonts w:hint="default" w:ascii="宋体" w:hAnsi="宋体" w:eastAsia="宋体"/>
          <w:color w:val="auto"/>
        </w:rPr>
        <w:t>会议联系人：袁萌芽，赵盼</w:t>
      </w:r>
    </w:p>
    <w:p>
      <w:pPr>
        <w:spacing w:line="360" w:lineRule="auto"/>
        <w:rPr>
          <w:rStyle w:val="13"/>
          <w:rFonts w:hint="default" w:ascii="宋体" w:hAnsi="宋体" w:eastAsia="宋体"/>
          <w:color w:val="auto"/>
        </w:rPr>
      </w:pPr>
      <w:r>
        <w:rPr>
          <w:rStyle w:val="13"/>
          <w:rFonts w:hint="eastAsia" w:ascii="宋体" w:hAnsi="宋体" w:eastAsia="宋体"/>
          <w:color w:val="auto"/>
          <w:lang w:val="en-US" w:eastAsia="zh-CN"/>
        </w:rPr>
        <w:t>联系电话：</w:t>
      </w:r>
      <w:r>
        <w:rPr>
          <w:rStyle w:val="13"/>
          <w:rFonts w:hint="default" w:ascii="宋体" w:hAnsi="宋体" w:eastAsia="宋体"/>
          <w:color w:val="auto"/>
        </w:rPr>
        <w:t>021-54921621</w:t>
      </w:r>
    </w:p>
    <w:p>
      <w:pPr>
        <w:spacing w:line="360" w:lineRule="auto"/>
        <w:rPr>
          <w:rStyle w:val="13"/>
          <w:rFonts w:ascii="宋体" w:hAnsi="宋体" w:eastAsia="宋体"/>
          <w:color w:val="auto"/>
        </w:rPr>
      </w:pPr>
      <w:r>
        <w:rPr>
          <w:rStyle w:val="13"/>
          <w:rFonts w:hint="default" w:ascii="宋体" w:hAnsi="宋体" w:eastAsia="宋体"/>
          <w:color w:val="auto"/>
        </w:rPr>
        <w:t>邮箱：</w:t>
      </w:r>
      <w:r>
        <w:fldChar w:fldCharType="begin"/>
      </w:r>
      <w:r>
        <w:instrText xml:space="preserve"> HYPERLINK "mailto:csmb2016@163.com" </w:instrText>
      </w:r>
      <w:r>
        <w:fldChar w:fldCharType="separate"/>
      </w:r>
      <w:r>
        <w:rPr>
          <w:rStyle w:val="13"/>
          <w:rFonts w:hint="default" w:ascii="宋体" w:hAnsi="宋体" w:eastAsia="宋体"/>
          <w:color w:val="auto"/>
        </w:rPr>
        <w:t>csmb2016@163.com</w:t>
      </w:r>
      <w:r>
        <w:rPr>
          <w:rStyle w:val="13"/>
          <w:rFonts w:hint="default" w:ascii="宋体" w:hAnsi="宋体" w:eastAsia="宋体"/>
          <w:color w:val="auto"/>
        </w:rPr>
        <w:fldChar w:fldCharType="end"/>
      </w:r>
    </w:p>
    <w:p>
      <w:pPr>
        <w:rPr>
          <w:rFonts w:ascii="宋体" w:hAnsi="宋体" w:eastAsia="宋体"/>
          <w:sz w:val="24"/>
          <w:szCs w:val="24"/>
        </w:rPr>
      </w:pPr>
    </w:p>
    <w:p>
      <w:pPr>
        <w:rPr>
          <w:rFonts w:ascii="宋体" w:hAnsi="宋体" w:eastAsia="宋体"/>
          <w:sz w:val="24"/>
          <w:szCs w:val="24"/>
        </w:rPr>
      </w:pPr>
    </w:p>
    <w:p>
      <w:pPr>
        <w:spacing w:line="360" w:lineRule="auto"/>
        <w:rPr>
          <w:rStyle w:val="13"/>
          <w:rFonts w:hint="default" w:ascii="宋体" w:hAnsi="宋体" w:eastAsia="宋体"/>
          <w:b/>
          <w:color w:val="auto"/>
          <w:sz w:val="28"/>
          <w:lang w:val="en-US" w:eastAsia="zh-CN"/>
        </w:rPr>
      </w:pPr>
      <w:r>
        <w:rPr>
          <w:rStyle w:val="13"/>
          <w:rFonts w:hint="default" w:ascii="宋体" w:hAnsi="宋体" w:eastAsia="宋体"/>
          <w:b/>
          <w:color w:val="auto"/>
          <w:sz w:val="28"/>
          <w:lang w:val="en-US" w:eastAsia="zh-CN"/>
        </w:rPr>
        <w:t>附件：</w:t>
      </w:r>
      <w:r>
        <w:rPr>
          <w:rStyle w:val="13"/>
          <w:rFonts w:hint="default" w:ascii="宋体" w:hAnsi="宋体" w:eastAsia="宋体"/>
          <w:b/>
          <w:color w:val="auto"/>
          <w:sz w:val="28"/>
        </w:rPr>
        <w:t>第七次全国基质生物学学术会议注册费缴费</w:t>
      </w:r>
      <w:r>
        <w:rPr>
          <w:rStyle w:val="13"/>
          <w:rFonts w:hint="default" w:ascii="宋体" w:hAnsi="宋体" w:eastAsia="宋体"/>
          <w:b/>
          <w:color w:val="auto"/>
          <w:sz w:val="28"/>
          <w:lang w:eastAsia="zh-CN"/>
        </w:rPr>
        <w:t>、</w:t>
      </w:r>
      <w:r>
        <w:rPr>
          <w:rStyle w:val="13"/>
          <w:rFonts w:hint="default" w:ascii="宋体" w:hAnsi="宋体" w:eastAsia="宋体"/>
          <w:b/>
          <w:color w:val="auto"/>
          <w:sz w:val="28"/>
          <w:lang w:val="en-US" w:eastAsia="zh-CN"/>
        </w:rPr>
        <w:t>住宿</w:t>
      </w:r>
      <w:r>
        <w:rPr>
          <w:rStyle w:val="13"/>
          <w:rFonts w:hint="default" w:ascii="宋体" w:hAnsi="宋体" w:eastAsia="宋体"/>
          <w:b/>
          <w:color w:val="auto"/>
          <w:sz w:val="28"/>
        </w:rPr>
        <w:t>回执</w:t>
      </w:r>
      <w:r>
        <w:rPr>
          <w:rStyle w:val="13"/>
          <w:rFonts w:hint="default" w:ascii="宋体" w:hAnsi="宋体" w:eastAsia="宋体"/>
          <w:b/>
          <w:color w:val="auto"/>
          <w:sz w:val="28"/>
          <w:lang w:val="en-US" w:eastAsia="zh-CN"/>
        </w:rPr>
        <w:t>和交通示意图</w:t>
      </w:r>
    </w:p>
    <w:p>
      <w:pPr>
        <w:spacing w:line="360" w:lineRule="auto"/>
        <w:rPr>
          <w:rStyle w:val="13"/>
          <w:rFonts w:hint="default" w:ascii="宋体" w:hAnsi="宋体" w:eastAsia="宋体"/>
          <w:b/>
          <w:color w:val="auto"/>
          <w:sz w:val="28"/>
        </w:rPr>
      </w:pPr>
    </w:p>
    <w:p>
      <w:pPr>
        <w:rPr>
          <w:rFonts w:ascii="宋体" w:hAnsi="宋体" w:eastAsia="宋体"/>
          <w:sz w:val="24"/>
          <w:szCs w:val="24"/>
        </w:rPr>
      </w:pPr>
    </w:p>
    <w:p>
      <w:pPr>
        <w:rPr>
          <w:rFonts w:ascii="宋体" w:hAnsi="宋体" w:eastAsia="宋体"/>
          <w:sz w:val="24"/>
          <w:szCs w:val="24"/>
        </w:rPr>
      </w:pPr>
    </w:p>
    <w:p>
      <w:pPr>
        <w:spacing w:line="360" w:lineRule="auto"/>
        <w:ind w:firstLine="3840" w:firstLineChars="1600"/>
        <w:rPr>
          <w:rStyle w:val="13"/>
          <w:rFonts w:hint="default" w:ascii="宋体" w:hAnsi="宋体" w:eastAsia="宋体"/>
          <w:color w:val="auto"/>
        </w:rPr>
      </w:pPr>
      <w:r>
        <w:rPr>
          <w:rStyle w:val="13"/>
          <w:rFonts w:hint="default" w:ascii="宋体" w:hAnsi="宋体" w:eastAsia="宋体"/>
          <w:color w:val="auto"/>
        </w:rPr>
        <w:t>中国生理学会基质生物专业委员会</w:t>
      </w:r>
    </w:p>
    <w:p>
      <w:pPr>
        <w:spacing w:line="360" w:lineRule="auto"/>
        <w:ind w:firstLine="4800" w:firstLineChars="2000"/>
        <w:rPr>
          <w:rFonts w:ascii="宋体" w:hAnsi="宋体" w:eastAsia="宋体"/>
          <w:sz w:val="24"/>
          <w:szCs w:val="24"/>
        </w:rPr>
      </w:pPr>
      <w:r>
        <w:rPr>
          <w:rStyle w:val="13"/>
          <w:rFonts w:hint="default" w:ascii="宋体" w:hAnsi="宋体" w:eastAsia="宋体"/>
          <w:color w:val="auto"/>
          <w:lang w:val="en-US" w:eastAsia="zh-CN"/>
        </w:rPr>
        <w:t>2023年4月13日</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hint="eastAsia"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附件1： </w:t>
      </w:r>
      <w:r>
        <w:rPr>
          <w:rFonts w:ascii="宋体" w:hAnsi="宋体" w:eastAsia="宋体"/>
          <w:sz w:val="24"/>
          <w:szCs w:val="24"/>
        </w:rPr>
        <w:t xml:space="preserve">      </w:t>
      </w:r>
    </w:p>
    <w:p>
      <w:pPr>
        <w:spacing w:line="400" w:lineRule="exact"/>
        <w:jc w:val="center"/>
        <w:rPr>
          <w:b/>
          <w:sz w:val="28"/>
        </w:rPr>
      </w:pPr>
      <w:r>
        <w:rPr>
          <w:b/>
          <w:sz w:val="28"/>
        </w:rPr>
        <w:t>第</w:t>
      </w:r>
      <w:r>
        <w:rPr>
          <w:rFonts w:hint="eastAsia"/>
          <w:b/>
          <w:sz w:val="28"/>
        </w:rPr>
        <w:t>七</w:t>
      </w:r>
      <w:r>
        <w:rPr>
          <w:b/>
          <w:sz w:val="28"/>
        </w:rPr>
        <w:t>次全国基质生物学学术会议</w:t>
      </w:r>
      <w:r>
        <w:rPr>
          <w:rFonts w:hint="eastAsia"/>
          <w:b/>
          <w:sz w:val="28"/>
        </w:rPr>
        <w:t>注册费缴费回执</w:t>
      </w:r>
    </w:p>
    <w:tbl>
      <w:tblPr>
        <w:tblStyle w:val="6"/>
        <w:tblpPr w:leftFromText="180" w:rightFromText="180" w:vertAnchor="text" w:horzAnchor="margin" w:tblpY="185"/>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02"/>
        <w:gridCol w:w="173"/>
        <w:gridCol w:w="1985"/>
        <w:gridCol w:w="1134"/>
        <w:gridCol w:w="1134"/>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376" w:type="dxa"/>
            <w:gridSpan w:val="3"/>
            <w:vAlign w:val="center"/>
          </w:tcPr>
          <w:p>
            <w:pPr>
              <w:jc w:val="center"/>
              <w:rPr>
                <w:rStyle w:val="13"/>
                <w:rFonts w:hint="default" w:ascii="宋体" w:hAnsi="宋体" w:eastAsia="宋体"/>
                <w:b/>
                <w:color w:val="auto"/>
              </w:rPr>
            </w:pPr>
            <w:r>
              <w:rPr>
                <w:rStyle w:val="13"/>
                <w:rFonts w:hint="default" w:ascii="宋体" w:hAnsi="宋体" w:eastAsia="宋体"/>
                <w:b/>
                <w:color w:val="auto"/>
              </w:rPr>
              <w:t>单位名称</w:t>
            </w:r>
          </w:p>
        </w:tc>
        <w:tc>
          <w:tcPr>
            <w:tcW w:w="6254" w:type="dxa"/>
            <w:gridSpan w:val="4"/>
          </w:tcPr>
          <w:p>
            <w:pPr>
              <w:jc w:val="center"/>
              <w:rPr>
                <w:rStyle w:val="13"/>
                <w:rFonts w:hint="default"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76" w:type="dxa"/>
            <w:gridSpan w:val="3"/>
            <w:vAlign w:val="center"/>
          </w:tcPr>
          <w:p>
            <w:pPr>
              <w:jc w:val="center"/>
              <w:rPr>
                <w:rStyle w:val="13"/>
                <w:rFonts w:hint="default" w:ascii="宋体" w:hAnsi="宋体" w:eastAsia="宋体"/>
                <w:b/>
                <w:color w:val="auto"/>
                <w:lang w:val="en-US" w:eastAsia="zh-CN"/>
              </w:rPr>
            </w:pPr>
            <w:r>
              <w:rPr>
                <w:rStyle w:val="13"/>
                <w:rFonts w:hint="eastAsia" w:ascii="宋体" w:hAnsi="宋体" w:eastAsia="宋体"/>
                <w:b/>
                <w:color w:val="auto"/>
                <w:lang w:val="en-US" w:eastAsia="zh-CN"/>
              </w:rPr>
              <w:t>纳税人识别号码</w:t>
            </w:r>
          </w:p>
        </w:tc>
        <w:tc>
          <w:tcPr>
            <w:tcW w:w="6254" w:type="dxa"/>
            <w:gridSpan w:val="4"/>
          </w:tcPr>
          <w:p>
            <w:pPr>
              <w:jc w:val="center"/>
              <w:rPr>
                <w:rStyle w:val="13"/>
                <w:rFonts w:hint="default"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76" w:type="dxa"/>
            <w:gridSpan w:val="3"/>
            <w:vAlign w:val="center"/>
          </w:tcPr>
          <w:p>
            <w:pPr>
              <w:jc w:val="center"/>
              <w:rPr>
                <w:rStyle w:val="13"/>
                <w:rFonts w:hint="default" w:ascii="宋体" w:hAnsi="宋体" w:eastAsia="宋体"/>
                <w:b/>
                <w:color w:val="auto"/>
              </w:rPr>
            </w:pPr>
            <w:r>
              <w:rPr>
                <w:rStyle w:val="13"/>
                <w:rFonts w:hint="default" w:ascii="宋体" w:hAnsi="宋体" w:eastAsia="宋体"/>
                <w:b/>
                <w:color w:val="auto"/>
              </w:rPr>
              <w:t>所属研究组</w:t>
            </w:r>
          </w:p>
        </w:tc>
        <w:tc>
          <w:tcPr>
            <w:tcW w:w="6254" w:type="dxa"/>
            <w:gridSpan w:val="4"/>
          </w:tcPr>
          <w:p>
            <w:pPr>
              <w:jc w:val="center"/>
              <w:rPr>
                <w:rStyle w:val="13"/>
                <w:rFonts w:hint="default"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376" w:type="dxa"/>
            <w:gridSpan w:val="3"/>
            <w:vAlign w:val="center"/>
          </w:tcPr>
          <w:p>
            <w:pPr>
              <w:jc w:val="center"/>
              <w:rPr>
                <w:rStyle w:val="13"/>
                <w:rFonts w:hint="default" w:ascii="宋体" w:hAnsi="宋体" w:eastAsia="宋体"/>
                <w:b/>
                <w:color w:val="auto"/>
              </w:rPr>
            </w:pPr>
            <w:r>
              <w:rPr>
                <w:rStyle w:val="13"/>
                <w:rFonts w:hint="default" w:ascii="宋体" w:hAnsi="宋体" w:eastAsia="宋体"/>
                <w:b/>
                <w:color w:val="auto"/>
              </w:rPr>
              <w:t>是否已缴纳注册费     （打√选）</w:t>
            </w:r>
          </w:p>
        </w:tc>
        <w:tc>
          <w:tcPr>
            <w:tcW w:w="6254" w:type="dxa"/>
            <w:gridSpan w:val="4"/>
            <w:vAlign w:val="center"/>
          </w:tcPr>
          <w:p>
            <w:pPr>
              <w:jc w:val="center"/>
              <w:rPr>
                <w:rStyle w:val="13"/>
                <w:rFonts w:hint="default" w:ascii="宋体" w:hAnsi="宋体" w:eastAsia="宋体"/>
                <w:color w:val="auto"/>
              </w:rPr>
            </w:pPr>
            <w:r>
              <w:rPr>
                <w:rStyle w:val="13"/>
                <w:rFonts w:hint="default" w:ascii="宋体" w:hAnsi="宋体" w:eastAsia="宋体"/>
                <w:color w:val="auto"/>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101" w:type="dxa"/>
            <w:vAlign w:val="center"/>
          </w:tcPr>
          <w:p>
            <w:pPr>
              <w:jc w:val="center"/>
              <w:rPr>
                <w:rStyle w:val="13"/>
                <w:rFonts w:hint="default" w:ascii="宋体" w:hAnsi="宋体" w:eastAsia="宋体"/>
                <w:color w:val="auto"/>
              </w:rPr>
            </w:pPr>
            <w:r>
              <w:rPr>
                <w:rStyle w:val="13"/>
                <w:rFonts w:hint="default" w:ascii="宋体" w:hAnsi="宋体" w:eastAsia="宋体"/>
                <w:color w:val="auto"/>
              </w:rPr>
              <w:t>序号</w:t>
            </w:r>
          </w:p>
        </w:tc>
        <w:tc>
          <w:tcPr>
            <w:tcW w:w="1275" w:type="dxa"/>
            <w:gridSpan w:val="2"/>
            <w:vAlign w:val="center"/>
          </w:tcPr>
          <w:p>
            <w:pPr>
              <w:jc w:val="center"/>
              <w:rPr>
                <w:rStyle w:val="13"/>
                <w:rFonts w:hint="default" w:ascii="宋体" w:hAnsi="宋体" w:eastAsia="宋体"/>
                <w:color w:val="auto"/>
              </w:rPr>
            </w:pPr>
            <w:r>
              <w:rPr>
                <w:rStyle w:val="13"/>
                <w:rFonts w:hint="default" w:ascii="宋体" w:hAnsi="宋体" w:eastAsia="宋体"/>
                <w:color w:val="auto"/>
              </w:rPr>
              <w:t>姓名</w:t>
            </w:r>
          </w:p>
        </w:tc>
        <w:tc>
          <w:tcPr>
            <w:tcW w:w="1985" w:type="dxa"/>
            <w:vAlign w:val="center"/>
          </w:tcPr>
          <w:p>
            <w:pPr>
              <w:jc w:val="center"/>
              <w:rPr>
                <w:rStyle w:val="13"/>
                <w:rFonts w:hint="default" w:ascii="宋体" w:hAnsi="宋体" w:eastAsia="宋体"/>
                <w:color w:val="auto"/>
              </w:rPr>
            </w:pPr>
            <w:r>
              <w:rPr>
                <w:rStyle w:val="13"/>
                <w:rFonts w:hint="default" w:ascii="宋体" w:hAnsi="宋体" w:eastAsia="宋体"/>
                <w:color w:val="auto"/>
              </w:rPr>
              <w:t>注册类别</w:t>
            </w:r>
          </w:p>
        </w:tc>
        <w:tc>
          <w:tcPr>
            <w:tcW w:w="1134" w:type="dxa"/>
            <w:vAlign w:val="center"/>
          </w:tcPr>
          <w:p>
            <w:pPr>
              <w:jc w:val="center"/>
              <w:rPr>
                <w:rStyle w:val="13"/>
                <w:rFonts w:hint="default" w:ascii="宋体" w:hAnsi="宋体" w:eastAsia="宋体"/>
                <w:color w:val="auto"/>
              </w:rPr>
            </w:pPr>
            <w:r>
              <w:rPr>
                <w:rStyle w:val="13"/>
                <w:rFonts w:hint="default" w:ascii="宋体" w:hAnsi="宋体" w:eastAsia="宋体"/>
                <w:color w:val="auto"/>
              </w:rPr>
              <w:t>注册费 金额</w:t>
            </w:r>
          </w:p>
        </w:tc>
        <w:tc>
          <w:tcPr>
            <w:tcW w:w="1134" w:type="dxa"/>
            <w:vAlign w:val="center"/>
          </w:tcPr>
          <w:p>
            <w:pPr>
              <w:jc w:val="center"/>
              <w:rPr>
                <w:rStyle w:val="13"/>
                <w:rFonts w:hint="default" w:ascii="宋体" w:hAnsi="宋体" w:eastAsia="宋体"/>
                <w:color w:val="auto"/>
              </w:rPr>
            </w:pPr>
            <w:r>
              <w:rPr>
                <w:rStyle w:val="13"/>
                <w:rFonts w:hint="default" w:ascii="宋体" w:hAnsi="宋体" w:eastAsia="宋体"/>
                <w:color w:val="auto"/>
              </w:rPr>
              <w:t>交易单号后4位</w:t>
            </w:r>
          </w:p>
        </w:tc>
        <w:tc>
          <w:tcPr>
            <w:tcW w:w="2001" w:type="dxa"/>
            <w:vAlign w:val="center"/>
          </w:tcPr>
          <w:p>
            <w:pPr>
              <w:jc w:val="center"/>
              <w:rPr>
                <w:rStyle w:val="13"/>
                <w:rFonts w:hint="default" w:ascii="宋体" w:hAnsi="宋体" w:eastAsia="宋体"/>
                <w:color w:val="auto"/>
              </w:rPr>
            </w:pPr>
            <w:r>
              <w:rPr>
                <w:rStyle w:val="13"/>
                <w:rFonts w:hint="default" w:ascii="宋体" w:hAnsi="宋体" w:eastAsia="宋体"/>
                <w:color w:val="auto"/>
              </w:rPr>
              <w:t>联系方式      （手机+邮箱）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01" w:type="dxa"/>
            <w:vAlign w:val="center"/>
          </w:tcPr>
          <w:p>
            <w:pPr>
              <w:jc w:val="center"/>
              <w:rPr>
                <w:rStyle w:val="13"/>
                <w:rFonts w:hint="default" w:ascii="宋体" w:hAnsi="宋体" w:eastAsia="宋体"/>
                <w:color w:val="auto"/>
              </w:rPr>
            </w:pPr>
            <w:r>
              <w:rPr>
                <w:rStyle w:val="13"/>
                <w:rFonts w:hint="default" w:ascii="宋体" w:hAnsi="宋体" w:eastAsia="宋体"/>
                <w:color w:val="auto"/>
              </w:rPr>
              <w:t>1</w:t>
            </w:r>
          </w:p>
        </w:tc>
        <w:tc>
          <w:tcPr>
            <w:tcW w:w="1275" w:type="dxa"/>
            <w:gridSpan w:val="2"/>
            <w:vAlign w:val="center"/>
          </w:tcPr>
          <w:p>
            <w:pPr>
              <w:jc w:val="center"/>
              <w:rPr>
                <w:rStyle w:val="13"/>
                <w:rFonts w:hint="default" w:ascii="宋体" w:hAnsi="宋体" w:eastAsia="宋体"/>
                <w:color w:val="auto"/>
              </w:rPr>
            </w:pPr>
          </w:p>
        </w:tc>
        <w:tc>
          <w:tcPr>
            <w:tcW w:w="1985" w:type="dxa"/>
            <w:vAlign w:val="center"/>
          </w:tcPr>
          <w:p>
            <w:pPr>
              <w:jc w:val="center"/>
              <w:rPr>
                <w:rStyle w:val="13"/>
                <w:rFonts w:hint="default" w:ascii="宋体" w:hAnsi="宋体" w:eastAsia="宋体"/>
                <w:color w:val="auto"/>
              </w:rPr>
            </w:pPr>
            <w:r>
              <w:rPr>
                <w:rStyle w:val="13"/>
                <w:rFonts w:hint="default" w:ascii="宋体" w:hAnsi="宋体" w:eastAsia="宋体"/>
                <w:color w:val="auto"/>
              </w:rPr>
              <w:t>例：会员，非会员，</w:t>
            </w:r>
            <w:r>
              <w:rPr>
                <w:rStyle w:val="13"/>
                <w:rFonts w:hint="default" w:ascii="宋体" w:hAnsi="宋体" w:eastAsia="宋体"/>
              </w:rPr>
              <w:t>学生会员，非学生会员</w:t>
            </w:r>
          </w:p>
        </w:tc>
        <w:tc>
          <w:tcPr>
            <w:tcW w:w="1134" w:type="dxa"/>
            <w:vAlign w:val="center"/>
          </w:tcPr>
          <w:p>
            <w:pPr>
              <w:jc w:val="center"/>
              <w:rPr>
                <w:rStyle w:val="13"/>
                <w:rFonts w:hint="default" w:ascii="宋体" w:hAnsi="宋体" w:eastAsia="宋体"/>
                <w:color w:val="auto"/>
              </w:rPr>
            </w:pPr>
          </w:p>
        </w:tc>
        <w:tc>
          <w:tcPr>
            <w:tcW w:w="1134" w:type="dxa"/>
            <w:vAlign w:val="center"/>
          </w:tcPr>
          <w:p>
            <w:pPr>
              <w:jc w:val="center"/>
              <w:rPr>
                <w:rStyle w:val="13"/>
                <w:rFonts w:hint="default" w:ascii="宋体" w:hAnsi="宋体" w:eastAsia="宋体"/>
                <w:color w:val="auto"/>
              </w:rPr>
            </w:pPr>
          </w:p>
        </w:tc>
        <w:tc>
          <w:tcPr>
            <w:tcW w:w="2001" w:type="dxa"/>
            <w:vAlign w:val="center"/>
          </w:tcPr>
          <w:p>
            <w:pPr>
              <w:jc w:val="center"/>
              <w:rPr>
                <w:rStyle w:val="13"/>
                <w:rFonts w:hint="default" w:ascii="宋体" w:hAnsi="宋体" w:eastAsia="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01" w:type="dxa"/>
            <w:vAlign w:val="center"/>
          </w:tcPr>
          <w:p>
            <w:pPr>
              <w:jc w:val="center"/>
              <w:rPr>
                <w:rStyle w:val="13"/>
                <w:rFonts w:hint="default" w:ascii="宋体" w:hAnsi="宋体" w:eastAsia="宋体"/>
                <w:color w:val="auto"/>
              </w:rPr>
            </w:pPr>
            <w:r>
              <w:rPr>
                <w:rStyle w:val="13"/>
                <w:rFonts w:hint="default" w:ascii="宋体" w:hAnsi="宋体" w:eastAsia="宋体"/>
                <w:color w:val="auto"/>
              </w:rPr>
              <w:t>2</w:t>
            </w:r>
          </w:p>
        </w:tc>
        <w:tc>
          <w:tcPr>
            <w:tcW w:w="1275" w:type="dxa"/>
            <w:gridSpan w:val="2"/>
            <w:vAlign w:val="center"/>
          </w:tcPr>
          <w:p>
            <w:pPr>
              <w:jc w:val="center"/>
              <w:rPr>
                <w:rStyle w:val="13"/>
                <w:rFonts w:hint="default" w:ascii="宋体" w:hAnsi="宋体" w:eastAsia="宋体"/>
                <w:color w:val="auto"/>
              </w:rPr>
            </w:pPr>
          </w:p>
        </w:tc>
        <w:tc>
          <w:tcPr>
            <w:tcW w:w="1985" w:type="dxa"/>
            <w:vAlign w:val="center"/>
          </w:tcPr>
          <w:p>
            <w:pPr>
              <w:jc w:val="center"/>
              <w:rPr>
                <w:rStyle w:val="13"/>
                <w:rFonts w:hint="default" w:ascii="宋体" w:hAnsi="宋体" w:eastAsia="宋体"/>
                <w:color w:val="auto"/>
              </w:rPr>
            </w:pPr>
          </w:p>
        </w:tc>
        <w:tc>
          <w:tcPr>
            <w:tcW w:w="1134" w:type="dxa"/>
            <w:vAlign w:val="center"/>
          </w:tcPr>
          <w:p>
            <w:pPr>
              <w:jc w:val="center"/>
              <w:rPr>
                <w:rStyle w:val="13"/>
                <w:rFonts w:hint="default" w:ascii="宋体" w:hAnsi="宋体" w:eastAsia="宋体"/>
                <w:color w:val="auto"/>
              </w:rPr>
            </w:pPr>
          </w:p>
        </w:tc>
        <w:tc>
          <w:tcPr>
            <w:tcW w:w="1134" w:type="dxa"/>
            <w:vAlign w:val="center"/>
          </w:tcPr>
          <w:p>
            <w:pPr>
              <w:jc w:val="center"/>
              <w:rPr>
                <w:rStyle w:val="13"/>
                <w:rFonts w:hint="default" w:ascii="宋体" w:hAnsi="宋体" w:eastAsia="宋体"/>
                <w:color w:val="auto"/>
              </w:rPr>
            </w:pPr>
          </w:p>
        </w:tc>
        <w:tc>
          <w:tcPr>
            <w:tcW w:w="2001" w:type="dxa"/>
            <w:vAlign w:val="center"/>
          </w:tcPr>
          <w:p>
            <w:pPr>
              <w:jc w:val="center"/>
              <w:rPr>
                <w:rStyle w:val="13"/>
                <w:rFonts w:hint="default"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01" w:type="dxa"/>
            <w:vAlign w:val="center"/>
          </w:tcPr>
          <w:p>
            <w:pPr>
              <w:jc w:val="center"/>
              <w:rPr>
                <w:rStyle w:val="13"/>
                <w:rFonts w:hint="default" w:ascii="宋体" w:hAnsi="宋体" w:eastAsia="宋体"/>
                <w:color w:val="auto"/>
              </w:rPr>
            </w:pPr>
            <w:r>
              <w:rPr>
                <w:rStyle w:val="13"/>
                <w:rFonts w:hint="default" w:ascii="宋体" w:hAnsi="宋体" w:eastAsia="宋体"/>
                <w:color w:val="auto"/>
              </w:rPr>
              <w:t>3</w:t>
            </w:r>
          </w:p>
        </w:tc>
        <w:tc>
          <w:tcPr>
            <w:tcW w:w="1275" w:type="dxa"/>
            <w:gridSpan w:val="2"/>
            <w:vAlign w:val="center"/>
          </w:tcPr>
          <w:p>
            <w:pPr>
              <w:jc w:val="center"/>
              <w:rPr>
                <w:rStyle w:val="13"/>
                <w:rFonts w:hint="default" w:ascii="宋体" w:hAnsi="宋体" w:eastAsia="宋体"/>
                <w:color w:val="auto"/>
              </w:rPr>
            </w:pPr>
          </w:p>
        </w:tc>
        <w:tc>
          <w:tcPr>
            <w:tcW w:w="1985" w:type="dxa"/>
            <w:vAlign w:val="center"/>
          </w:tcPr>
          <w:p>
            <w:pPr>
              <w:jc w:val="center"/>
              <w:rPr>
                <w:rStyle w:val="13"/>
                <w:rFonts w:hint="default" w:ascii="宋体" w:hAnsi="宋体" w:eastAsia="宋体"/>
                <w:color w:val="auto"/>
              </w:rPr>
            </w:pPr>
          </w:p>
        </w:tc>
        <w:tc>
          <w:tcPr>
            <w:tcW w:w="1134" w:type="dxa"/>
            <w:vAlign w:val="center"/>
          </w:tcPr>
          <w:p>
            <w:pPr>
              <w:jc w:val="center"/>
              <w:rPr>
                <w:rStyle w:val="13"/>
                <w:rFonts w:hint="default" w:ascii="宋体" w:hAnsi="宋体" w:eastAsia="宋体"/>
                <w:color w:val="auto"/>
              </w:rPr>
            </w:pPr>
          </w:p>
        </w:tc>
        <w:tc>
          <w:tcPr>
            <w:tcW w:w="1134" w:type="dxa"/>
            <w:vAlign w:val="center"/>
          </w:tcPr>
          <w:p>
            <w:pPr>
              <w:jc w:val="center"/>
              <w:rPr>
                <w:rStyle w:val="13"/>
                <w:rFonts w:hint="default" w:ascii="宋体" w:hAnsi="宋体" w:eastAsia="宋体"/>
                <w:color w:val="auto"/>
              </w:rPr>
            </w:pPr>
          </w:p>
        </w:tc>
        <w:tc>
          <w:tcPr>
            <w:tcW w:w="2001" w:type="dxa"/>
            <w:vAlign w:val="center"/>
          </w:tcPr>
          <w:p>
            <w:pPr>
              <w:jc w:val="center"/>
              <w:rPr>
                <w:rStyle w:val="13"/>
                <w:rFonts w:hint="default"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203" w:type="dxa"/>
            <w:gridSpan w:val="2"/>
            <w:vAlign w:val="center"/>
          </w:tcPr>
          <w:p>
            <w:pPr>
              <w:spacing w:line="360" w:lineRule="auto"/>
              <w:jc w:val="center"/>
              <w:rPr>
                <w:rStyle w:val="13"/>
                <w:rFonts w:hint="default" w:ascii="宋体" w:hAnsi="宋体" w:eastAsia="宋体"/>
                <w:color w:val="auto"/>
                <w:sz w:val="22"/>
              </w:rPr>
            </w:pPr>
            <w:r>
              <w:rPr>
                <w:rStyle w:val="13"/>
                <w:rFonts w:hint="default" w:ascii="宋体" w:hAnsi="宋体" w:eastAsia="宋体"/>
              </w:rPr>
              <w:t>备注：</w:t>
            </w:r>
          </w:p>
        </w:tc>
        <w:tc>
          <w:tcPr>
            <w:tcW w:w="6427" w:type="dxa"/>
            <w:gridSpan w:val="5"/>
            <w:vAlign w:val="center"/>
          </w:tcPr>
          <w:p>
            <w:pPr>
              <w:spacing w:line="360" w:lineRule="auto"/>
              <w:rPr>
                <w:rStyle w:val="13"/>
                <w:rFonts w:hint="default" w:ascii="宋体" w:hAnsi="宋体" w:eastAsia="宋体"/>
                <w:color w:val="auto"/>
                <w:szCs w:val="22"/>
              </w:rPr>
            </w:pPr>
            <w:r>
              <w:rPr>
                <w:rStyle w:val="13"/>
                <w:rFonts w:hint="default" w:ascii="宋体" w:hAnsi="宋体" w:eastAsia="宋体"/>
                <w:color w:val="auto"/>
                <w:szCs w:val="22"/>
              </w:rPr>
              <w:t>汇款请注明“姓名+单位+2023基质会议；</w:t>
            </w:r>
          </w:p>
          <w:p>
            <w:pPr>
              <w:spacing w:line="360" w:lineRule="auto"/>
              <w:rPr>
                <w:rStyle w:val="13"/>
                <w:rFonts w:hint="default" w:ascii="宋体" w:hAnsi="宋体" w:eastAsia="宋体"/>
                <w:color w:val="auto"/>
                <w:sz w:val="22"/>
              </w:rPr>
            </w:pPr>
            <w:r>
              <w:fldChar w:fldCharType="begin"/>
            </w:r>
            <w:r>
              <w:instrText xml:space="preserve"> HYPERLINK "mailto:请把会议回执和注册费付款截图（截图文件命名为：姓名+单位+2023基质会议），一起发到邮箱：csmb2016@163.com" </w:instrText>
            </w:r>
            <w:r>
              <w:fldChar w:fldCharType="separate"/>
            </w:r>
            <w:r>
              <w:rPr>
                <w:rStyle w:val="13"/>
                <w:rFonts w:hint="default" w:ascii="宋体" w:hAnsi="宋体" w:eastAsia="宋体"/>
                <w:color w:val="auto"/>
                <w:szCs w:val="22"/>
              </w:rPr>
              <w:t>请把</w:t>
            </w:r>
            <w:r>
              <w:rPr>
                <w:rStyle w:val="13"/>
                <w:rFonts w:hint="default" w:ascii="宋体" w:hAnsi="宋体" w:eastAsia="宋体"/>
                <w:b/>
                <w:color w:val="auto"/>
                <w:szCs w:val="22"/>
              </w:rPr>
              <w:t>会议回执和注册费付款截图</w:t>
            </w:r>
            <w:r>
              <w:rPr>
                <w:rStyle w:val="13"/>
                <w:rFonts w:hint="default" w:ascii="宋体" w:hAnsi="宋体" w:eastAsia="宋体"/>
                <w:color w:val="auto"/>
                <w:szCs w:val="22"/>
              </w:rPr>
              <w:t>（截图文件命名为：姓名+单位+2023基质会议），一起发到邮箱：csmb2016@163.com</w:t>
            </w:r>
            <w:r>
              <w:rPr>
                <w:rStyle w:val="13"/>
                <w:rFonts w:hint="default" w:ascii="宋体" w:hAnsi="宋体" w:eastAsia="宋体"/>
                <w:color w:val="auto"/>
                <w:szCs w:val="22"/>
              </w:rPr>
              <w:fldChar w:fldCharType="end"/>
            </w:r>
          </w:p>
        </w:tc>
      </w:tr>
    </w:tbl>
    <w:p>
      <w:pPr>
        <w:rPr>
          <w:rStyle w:val="13"/>
          <w:rFonts w:hint="default"/>
          <w:color w:val="004883"/>
          <w:sz w:val="28"/>
          <w:szCs w:val="28"/>
        </w:rPr>
      </w:pPr>
      <w:r>
        <w:rPr>
          <w:rStyle w:val="13"/>
          <w:rFonts w:hint="default"/>
          <w:color w:val="004883"/>
          <w:sz w:val="28"/>
          <w:szCs w:val="28"/>
        </w:rPr>
        <w:drawing>
          <wp:anchor distT="0" distB="0" distL="114300" distR="114300" simplePos="0" relativeHeight="251705344" behindDoc="1" locked="0" layoutInCell="1" allowOverlap="1">
            <wp:simplePos x="0" y="0"/>
            <wp:positionH relativeFrom="column">
              <wp:posOffset>-26670</wp:posOffset>
            </wp:positionH>
            <wp:positionV relativeFrom="paragraph">
              <wp:posOffset>4333240</wp:posOffset>
            </wp:positionV>
            <wp:extent cx="2950210" cy="2759075"/>
            <wp:effectExtent l="0" t="0" r="2540" b="3175"/>
            <wp:wrapTight wrapText="bothSides">
              <wp:wrapPolygon>
                <wp:start x="0" y="0"/>
                <wp:lineTo x="0" y="21476"/>
                <wp:lineTo x="21479" y="21476"/>
                <wp:lineTo x="21479" y="0"/>
                <wp:lineTo x="0" y="0"/>
              </wp:wrapPolygon>
            </wp:wrapTight>
            <wp:docPr id="8" name="图片 8" descr="C:\Users\lenovo\Documents\WeChat Files\Y122286874\FileStorage\Temp\1681288090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ocuments\WeChat Files\Y122286874\FileStorage\Temp\16812880907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50210" cy="2759075"/>
                    </a:xfrm>
                    <a:prstGeom prst="rect">
                      <a:avLst/>
                    </a:prstGeom>
                    <a:noFill/>
                    <a:ln>
                      <a:noFill/>
                    </a:ln>
                  </pic:spPr>
                </pic:pic>
              </a:graphicData>
            </a:graphic>
          </wp:anchor>
        </w:drawing>
      </w:r>
      <w:r>
        <w:rPr>
          <w:rStyle w:val="13"/>
          <w:rFonts w:hint="default" w:ascii="宋体" w:hAnsi="宋体" w:eastAsia="宋体"/>
          <w:color w:val="auto"/>
          <w:sz w:val="22"/>
        </w:rPr>
        <w:drawing>
          <wp:anchor distT="0" distB="0" distL="114300" distR="114300" simplePos="0" relativeHeight="251677696" behindDoc="1" locked="0" layoutInCell="1" allowOverlap="1">
            <wp:simplePos x="0" y="0"/>
            <wp:positionH relativeFrom="column">
              <wp:posOffset>3080385</wp:posOffset>
            </wp:positionH>
            <wp:positionV relativeFrom="paragraph">
              <wp:posOffset>5629275</wp:posOffset>
            </wp:positionV>
            <wp:extent cx="2199005" cy="1463675"/>
            <wp:effectExtent l="114300" t="114300" r="106045" b="136525"/>
            <wp:wrapTight wrapText="bothSides">
              <wp:wrapPolygon>
                <wp:start x="-1123" y="-1687"/>
                <wp:lineTo x="-1123" y="23334"/>
                <wp:lineTo x="22455" y="23334"/>
                <wp:lineTo x="22455" y="-1687"/>
                <wp:lineTo x="-1123" y="-1687"/>
              </wp:wrapPolygon>
            </wp:wrapTight>
            <wp:docPr id="5" name="图片 5" descr="C:\Users\lenovo\AppData\Local\Temp\WeChat Files\ff354c818b7df7d0ea242a0d4aab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WeChat Files\ff354c818b7df7d0ea242a0d4aab18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99005" cy="146367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Style w:val="13"/>
          <w:rFonts w:hint="default" w:ascii="宋体" w:hAnsi="宋体" w:eastAsia="宋体"/>
          <w:color w:val="auto"/>
          <w:sz w:val="22"/>
        </w:rPr>
        <w:drawing>
          <wp:anchor distT="0" distB="0" distL="114300" distR="114300" simplePos="0" relativeHeight="251644928" behindDoc="1" locked="0" layoutInCell="1" allowOverlap="1">
            <wp:simplePos x="0" y="0"/>
            <wp:positionH relativeFrom="column">
              <wp:posOffset>3080385</wp:posOffset>
            </wp:positionH>
            <wp:positionV relativeFrom="paragraph">
              <wp:posOffset>4399915</wp:posOffset>
            </wp:positionV>
            <wp:extent cx="2199005" cy="1093470"/>
            <wp:effectExtent l="133350" t="114300" r="125095" b="163830"/>
            <wp:wrapTight wrapText="bothSides">
              <wp:wrapPolygon>
                <wp:start x="-1123" y="-2258"/>
                <wp:lineTo x="-1310" y="21449"/>
                <wp:lineTo x="-936" y="24460"/>
                <wp:lineTo x="22267" y="24460"/>
                <wp:lineTo x="22642" y="22578"/>
                <wp:lineTo x="22455" y="-2258"/>
                <wp:lineTo x="-1123" y="-2258"/>
              </wp:wrapPolygon>
            </wp:wrapTight>
            <wp:docPr id="1" name="图片 1" descr="C:\Users\lenovo\Documents\WeChat Files\Y122286874\FileStorage\Temp\1681286126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ocuments\WeChat Files\Y122286874\FileStorage\Temp\1681286126346.png"/>
                    <pic:cNvPicPr>
                      <a:picLocks noChangeAspect="1" noChangeArrowheads="1"/>
                    </pic:cNvPicPr>
                  </pic:nvPicPr>
                  <pic:blipFill>
                    <a:blip r:embed="rId7">
                      <a:extLst>
                        <a:ext uri="{28A0092B-C50C-407E-A947-70E740481C1C}">
                          <a14:useLocalDpi xmlns:a14="http://schemas.microsoft.com/office/drawing/2010/main" val="0"/>
                        </a:ext>
                      </a:extLst>
                    </a:blip>
                    <a:srcRect l="2674"/>
                    <a:stretch>
                      <a:fillRect/>
                    </a:stretch>
                  </pic:blipFill>
                  <pic:spPr>
                    <a:xfrm>
                      <a:off x="0" y="0"/>
                      <a:ext cx="2199005" cy="109347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Style w:val="13"/>
          <w:rFonts w:hint="default" w:ascii="宋体" w:hAnsi="宋体" w:eastAsia="宋体"/>
          <w:color w:val="auto"/>
          <w:sz w:val="22"/>
        </w:rPr>
        <w:t>注册费付款截图示例：</w:t>
      </w:r>
    </w:p>
    <w:p>
      <w:pPr>
        <w:rPr>
          <w:rStyle w:val="13"/>
          <w:rFonts w:hint="default"/>
          <w:color w:val="004883"/>
          <w:sz w:val="28"/>
          <w:szCs w:val="28"/>
        </w:rPr>
      </w:pPr>
    </w:p>
    <w:p>
      <w:pPr>
        <w:rPr>
          <w:rStyle w:val="13"/>
          <w:rFonts w:hint="default"/>
          <w:color w:val="004883"/>
          <w:sz w:val="28"/>
          <w:szCs w:val="28"/>
        </w:rPr>
      </w:pPr>
    </w:p>
    <w:p>
      <w:pPr>
        <w:rPr>
          <w:rStyle w:val="13"/>
          <w:rFonts w:hint="default"/>
          <w:color w:val="004883"/>
          <w:sz w:val="28"/>
          <w:szCs w:val="28"/>
        </w:rPr>
      </w:pPr>
      <w:r>
        <w:rPr>
          <w:rStyle w:val="13"/>
          <w:rFonts w:hint="default"/>
          <w:color w:val="004883"/>
          <w:sz w:val="28"/>
          <w:szCs w:val="28"/>
        </w:rPr>
        <w:t>住宿选择</w:t>
      </w:r>
    </w:p>
    <w:p>
      <w:pPr>
        <w:spacing w:line="360" w:lineRule="auto"/>
        <w:rPr>
          <w:rStyle w:val="13"/>
          <w:rFonts w:hint="default"/>
        </w:rPr>
      </w:pPr>
      <w:r>
        <w:rPr>
          <w:rStyle w:val="13"/>
          <w:rFonts w:hint="default" w:ascii="宋体" w:hAnsi="宋体" w:eastAsia="宋体"/>
        </w:rPr>
        <w:t>丽水宝廷酒店，浙江省丽水市莲都区花园路388号，联系电话：0578-2279999</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229"/>
        <w:gridCol w:w="2024"/>
        <w:gridCol w:w="1843"/>
        <w:gridCol w:w="2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3" w:hRule="exact"/>
        </w:trPr>
        <w:tc>
          <w:tcPr>
            <w:tcW w:w="2229" w:type="dxa"/>
            <w:vAlign w:val="center"/>
          </w:tcPr>
          <w:p>
            <w:pPr>
              <w:spacing w:line="360" w:lineRule="auto"/>
              <w:jc w:val="center"/>
              <w:rPr>
                <w:rStyle w:val="13"/>
                <w:rFonts w:hint="default" w:ascii="宋体" w:hAnsi="宋体" w:eastAsia="宋体"/>
                <w:b/>
              </w:rPr>
            </w:pPr>
            <w:r>
              <w:rPr>
                <w:rStyle w:val="13"/>
                <w:rFonts w:hint="default" w:ascii="宋体" w:hAnsi="宋体" w:eastAsia="宋体"/>
                <w:b/>
              </w:rPr>
              <w:t>姓 名</w:t>
            </w:r>
          </w:p>
        </w:tc>
        <w:tc>
          <w:tcPr>
            <w:tcW w:w="2024" w:type="dxa"/>
            <w:vAlign w:val="center"/>
          </w:tcPr>
          <w:p>
            <w:pPr>
              <w:jc w:val="center"/>
              <w:rPr>
                <w:rStyle w:val="13"/>
                <w:rFonts w:hint="default" w:ascii="宋体" w:hAnsi="宋体" w:eastAsia="宋体"/>
                <w:b/>
              </w:rPr>
            </w:pPr>
          </w:p>
        </w:tc>
        <w:tc>
          <w:tcPr>
            <w:tcW w:w="1843" w:type="dxa"/>
            <w:vAlign w:val="center"/>
          </w:tcPr>
          <w:p>
            <w:pPr>
              <w:spacing w:line="360" w:lineRule="auto"/>
              <w:jc w:val="center"/>
              <w:rPr>
                <w:rStyle w:val="13"/>
                <w:rFonts w:hint="default" w:ascii="宋体" w:hAnsi="宋体" w:eastAsia="宋体"/>
                <w:b/>
              </w:rPr>
            </w:pPr>
            <w:r>
              <w:rPr>
                <w:rStyle w:val="13"/>
                <w:rFonts w:hint="default" w:ascii="宋体" w:hAnsi="宋体" w:eastAsia="宋体"/>
                <w:b/>
              </w:rPr>
              <w:t>性 别</w:t>
            </w:r>
          </w:p>
        </w:tc>
        <w:tc>
          <w:tcPr>
            <w:tcW w:w="2318" w:type="dxa"/>
            <w:vAlign w:val="center"/>
          </w:tcPr>
          <w:p>
            <w:pPr>
              <w:jc w:val="center"/>
              <w:rPr>
                <w:rStyle w:val="13"/>
                <w:rFonts w:hint="default" w:ascii="宋体" w:hAnsi="宋体" w:eastAsia="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3" w:hRule="exact"/>
        </w:trPr>
        <w:tc>
          <w:tcPr>
            <w:tcW w:w="2229" w:type="dxa"/>
            <w:vAlign w:val="center"/>
          </w:tcPr>
          <w:p>
            <w:pPr>
              <w:spacing w:line="360" w:lineRule="auto"/>
              <w:jc w:val="center"/>
              <w:rPr>
                <w:rStyle w:val="13"/>
                <w:rFonts w:hint="default" w:ascii="宋体" w:hAnsi="宋体" w:eastAsia="宋体"/>
                <w:b/>
              </w:rPr>
            </w:pPr>
            <w:r>
              <w:rPr>
                <w:rStyle w:val="13"/>
                <w:rFonts w:ascii="宋体" w:hAnsi="宋体" w:eastAsia="宋体"/>
                <w:b/>
              </w:rPr>
              <w:t>手机号</w:t>
            </w:r>
          </w:p>
        </w:tc>
        <w:tc>
          <w:tcPr>
            <w:tcW w:w="2024" w:type="dxa"/>
            <w:vAlign w:val="center"/>
          </w:tcPr>
          <w:p>
            <w:pPr>
              <w:jc w:val="center"/>
              <w:rPr>
                <w:rStyle w:val="13"/>
                <w:rFonts w:hint="default" w:ascii="宋体" w:hAnsi="宋体" w:eastAsia="宋体"/>
                <w:b/>
              </w:rPr>
            </w:pPr>
          </w:p>
        </w:tc>
        <w:tc>
          <w:tcPr>
            <w:tcW w:w="1843" w:type="dxa"/>
            <w:vAlign w:val="center"/>
          </w:tcPr>
          <w:p>
            <w:pPr>
              <w:spacing w:line="360" w:lineRule="auto"/>
              <w:jc w:val="center"/>
              <w:rPr>
                <w:rStyle w:val="13"/>
                <w:rFonts w:hint="default" w:ascii="宋体" w:hAnsi="宋体" w:eastAsia="宋体"/>
                <w:b/>
              </w:rPr>
            </w:pPr>
            <w:r>
              <w:rPr>
                <w:rStyle w:val="13"/>
                <w:rFonts w:ascii="宋体" w:hAnsi="宋体" w:eastAsia="宋体"/>
                <w:b/>
              </w:rPr>
              <w:t xml:space="preserve">邮 </w:t>
            </w:r>
            <w:r>
              <w:rPr>
                <w:rStyle w:val="13"/>
                <w:rFonts w:hint="default" w:ascii="宋体" w:hAnsi="宋体" w:eastAsia="宋体"/>
                <w:b/>
              </w:rPr>
              <w:t xml:space="preserve"> </w:t>
            </w:r>
            <w:r>
              <w:rPr>
                <w:rStyle w:val="13"/>
                <w:rFonts w:ascii="宋体" w:hAnsi="宋体" w:eastAsia="宋体"/>
                <w:b/>
              </w:rPr>
              <w:t>箱</w:t>
            </w:r>
          </w:p>
        </w:tc>
        <w:tc>
          <w:tcPr>
            <w:tcW w:w="2318" w:type="dxa"/>
            <w:vAlign w:val="center"/>
          </w:tcPr>
          <w:p>
            <w:pPr>
              <w:jc w:val="center"/>
              <w:rPr>
                <w:rStyle w:val="13"/>
                <w:rFonts w:hint="default" w:ascii="宋体" w:hAnsi="宋体" w:eastAsia="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8" w:hRule="exact"/>
        </w:trPr>
        <w:tc>
          <w:tcPr>
            <w:tcW w:w="2229" w:type="dxa"/>
            <w:vAlign w:val="center"/>
          </w:tcPr>
          <w:p>
            <w:pPr>
              <w:spacing w:line="360" w:lineRule="auto"/>
              <w:jc w:val="center"/>
              <w:rPr>
                <w:rStyle w:val="13"/>
                <w:rFonts w:ascii="宋体" w:hAnsi="宋体" w:eastAsia="宋体"/>
                <w:b/>
              </w:rPr>
            </w:pPr>
            <w:r>
              <w:rPr>
                <w:rStyle w:val="13"/>
                <w:rFonts w:ascii="宋体" w:hAnsi="宋体" w:eastAsia="宋体"/>
                <w:b/>
              </w:rPr>
              <w:t>单</w:t>
            </w:r>
            <w:r>
              <w:rPr>
                <w:rStyle w:val="13"/>
                <w:rFonts w:hint="default" w:ascii="宋体" w:hAnsi="宋体" w:eastAsia="宋体"/>
                <w:b/>
              </w:rPr>
              <w:t xml:space="preserve"> </w:t>
            </w:r>
            <w:r>
              <w:rPr>
                <w:rStyle w:val="13"/>
                <w:rFonts w:ascii="宋体" w:hAnsi="宋体" w:eastAsia="宋体"/>
                <w:b/>
              </w:rPr>
              <w:t>位</w:t>
            </w:r>
          </w:p>
        </w:tc>
        <w:tc>
          <w:tcPr>
            <w:tcW w:w="6185" w:type="dxa"/>
            <w:gridSpan w:val="3"/>
            <w:vAlign w:val="center"/>
          </w:tcPr>
          <w:p>
            <w:pPr>
              <w:jc w:val="center"/>
              <w:rPr>
                <w:rStyle w:val="13"/>
                <w:rFonts w:hint="default" w:ascii="宋体" w:hAnsi="宋体" w:eastAsia="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4" w:hRule="exact"/>
        </w:trPr>
        <w:tc>
          <w:tcPr>
            <w:tcW w:w="2229" w:type="dxa"/>
            <w:vAlign w:val="center"/>
          </w:tcPr>
          <w:p>
            <w:pPr>
              <w:spacing w:line="360" w:lineRule="auto"/>
              <w:jc w:val="center"/>
              <w:rPr>
                <w:rStyle w:val="13"/>
                <w:rFonts w:hint="default" w:ascii="宋体" w:hAnsi="宋体" w:eastAsia="宋体"/>
                <w:b/>
              </w:rPr>
            </w:pPr>
            <w:r>
              <w:rPr>
                <w:rStyle w:val="13"/>
                <w:rFonts w:ascii="宋体" w:hAnsi="宋体" w:eastAsia="宋体"/>
                <w:b/>
              </w:rPr>
              <w:t>身份证号</w:t>
            </w:r>
          </w:p>
        </w:tc>
        <w:tc>
          <w:tcPr>
            <w:tcW w:w="6185" w:type="dxa"/>
            <w:gridSpan w:val="3"/>
            <w:vAlign w:val="center"/>
          </w:tcPr>
          <w:p>
            <w:pPr>
              <w:jc w:val="center"/>
              <w:rPr>
                <w:rStyle w:val="13"/>
                <w:rFonts w:hint="default" w:ascii="宋体" w:hAnsi="宋体" w:eastAsia="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4" w:hRule="exact"/>
        </w:trPr>
        <w:tc>
          <w:tcPr>
            <w:tcW w:w="2229" w:type="dxa"/>
            <w:vAlign w:val="center"/>
          </w:tcPr>
          <w:p>
            <w:pPr>
              <w:spacing w:line="360" w:lineRule="auto"/>
              <w:jc w:val="center"/>
              <w:rPr>
                <w:rStyle w:val="13"/>
                <w:rFonts w:hint="default" w:ascii="宋体" w:hAnsi="宋体" w:eastAsia="宋体"/>
                <w:b/>
              </w:rPr>
            </w:pPr>
            <w:r>
              <w:rPr>
                <w:rStyle w:val="13"/>
                <w:rFonts w:ascii="宋体" w:hAnsi="宋体" w:eastAsia="宋体"/>
                <w:b/>
              </w:rPr>
              <w:t>住宿费发票抬头</w:t>
            </w:r>
            <w:r>
              <w:rPr>
                <w:rStyle w:val="13"/>
                <w:rFonts w:hint="default" w:ascii="宋体" w:hAnsi="宋体" w:eastAsia="宋体"/>
                <w:b/>
              </w:rPr>
              <w:t xml:space="preserve">   </w:t>
            </w:r>
            <w:r>
              <w:rPr>
                <w:rStyle w:val="13"/>
                <w:rFonts w:ascii="宋体" w:hAnsi="宋体" w:eastAsia="宋体"/>
                <w:b/>
              </w:rPr>
              <w:t>信息</w:t>
            </w:r>
          </w:p>
        </w:tc>
        <w:tc>
          <w:tcPr>
            <w:tcW w:w="6185" w:type="dxa"/>
            <w:gridSpan w:val="3"/>
            <w:vAlign w:val="center"/>
          </w:tcPr>
          <w:p>
            <w:pPr>
              <w:jc w:val="center"/>
              <w:rPr>
                <w:rStyle w:val="13"/>
                <w:rFonts w:hint="default" w:ascii="宋体" w:hAnsi="宋体" w:eastAsia="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2" w:hRule="exact"/>
        </w:trPr>
        <w:tc>
          <w:tcPr>
            <w:tcW w:w="2229" w:type="dxa"/>
            <w:vAlign w:val="center"/>
          </w:tcPr>
          <w:p>
            <w:pPr>
              <w:spacing w:line="360" w:lineRule="auto"/>
              <w:jc w:val="center"/>
              <w:rPr>
                <w:rStyle w:val="13"/>
                <w:rFonts w:hint="default" w:ascii="宋体" w:hAnsi="宋体" w:eastAsia="宋体"/>
                <w:b/>
              </w:rPr>
            </w:pPr>
            <w:r>
              <w:rPr>
                <w:rStyle w:val="13"/>
                <w:rFonts w:hint="default" w:ascii="宋体" w:hAnsi="宋体" w:eastAsia="宋体"/>
                <w:b/>
              </w:rPr>
              <w:t>豪华大床</w:t>
            </w:r>
          </w:p>
          <w:p>
            <w:pPr>
              <w:spacing w:line="360" w:lineRule="auto"/>
              <w:jc w:val="center"/>
              <w:rPr>
                <w:rStyle w:val="13"/>
                <w:rFonts w:hint="default" w:ascii="宋体" w:hAnsi="宋体" w:eastAsia="宋体"/>
                <w:b/>
              </w:rPr>
            </w:pPr>
            <w:r>
              <w:rPr>
                <w:rStyle w:val="13"/>
                <w:rFonts w:hint="default" w:ascii="宋体" w:hAnsi="宋体" w:eastAsia="宋体"/>
                <w:b/>
              </w:rPr>
              <w:t>选择请打√</w:t>
            </w:r>
          </w:p>
        </w:tc>
        <w:tc>
          <w:tcPr>
            <w:tcW w:w="6185" w:type="dxa"/>
            <w:gridSpan w:val="3"/>
            <w:vAlign w:val="center"/>
          </w:tcPr>
          <w:p>
            <w:pPr>
              <w:jc w:val="center"/>
              <w:rPr>
                <w:rStyle w:val="13"/>
                <w:rFonts w:hint="default" w:ascii="宋体" w:hAnsi="宋体" w:eastAsia="宋体"/>
                <w:b/>
              </w:rPr>
            </w:pPr>
            <w:r>
              <w:rPr>
                <w:rStyle w:val="13"/>
                <w:rFonts w:hint="default" w:ascii="宋体" w:hAnsi="宋体" w:eastAsia="宋体"/>
                <w:b/>
              </w:rPr>
              <w:t>439元/间，双早 （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6" w:hRule="exact"/>
        </w:trPr>
        <w:tc>
          <w:tcPr>
            <w:tcW w:w="2229" w:type="dxa"/>
            <w:vMerge w:val="restart"/>
            <w:vAlign w:val="center"/>
          </w:tcPr>
          <w:p>
            <w:pPr>
              <w:spacing w:line="360" w:lineRule="auto"/>
              <w:jc w:val="center"/>
              <w:rPr>
                <w:rStyle w:val="13"/>
                <w:rFonts w:hint="default" w:ascii="宋体" w:hAnsi="宋体" w:eastAsia="宋体"/>
                <w:b/>
              </w:rPr>
            </w:pPr>
            <w:r>
              <w:rPr>
                <w:rStyle w:val="13"/>
                <w:rFonts w:hint="default" w:ascii="宋体" w:hAnsi="宋体" w:eastAsia="宋体"/>
                <w:b/>
              </w:rPr>
              <w:t>豪华双床</w:t>
            </w:r>
          </w:p>
          <w:p>
            <w:pPr>
              <w:spacing w:line="360" w:lineRule="auto"/>
              <w:jc w:val="center"/>
              <w:rPr>
                <w:rStyle w:val="13"/>
                <w:rFonts w:hint="default" w:ascii="宋体" w:hAnsi="宋体" w:eastAsia="宋体"/>
                <w:b/>
              </w:rPr>
            </w:pPr>
            <w:r>
              <w:rPr>
                <w:rStyle w:val="13"/>
                <w:rFonts w:hint="default" w:ascii="宋体" w:hAnsi="宋体" w:eastAsia="宋体"/>
                <w:b/>
              </w:rPr>
              <w:t>选择请打√</w:t>
            </w:r>
          </w:p>
        </w:tc>
        <w:tc>
          <w:tcPr>
            <w:tcW w:w="6185" w:type="dxa"/>
            <w:gridSpan w:val="3"/>
            <w:vAlign w:val="center"/>
          </w:tcPr>
          <w:p>
            <w:pPr>
              <w:jc w:val="center"/>
              <w:rPr>
                <w:rStyle w:val="13"/>
                <w:rFonts w:hint="default" w:ascii="宋体" w:hAnsi="宋体" w:eastAsia="宋体"/>
                <w:b/>
              </w:rPr>
            </w:pPr>
            <w:r>
              <w:rPr>
                <w:rStyle w:val="13"/>
                <w:rFonts w:hint="default" w:ascii="宋体" w:hAnsi="宋体" w:eastAsia="宋体"/>
                <w:b/>
              </w:rPr>
              <w:t>419元/间，双早  （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4" w:hRule="exact"/>
        </w:trPr>
        <w:tc>
          <w:tcPr>
            <w:tcW w:w="2229" w:type="dxa"/>
            <w:vMerge w:val="continue"/>
            <w:vAlign w:val="center"/>
          </w:tcPr>
          <w:p>
            <w:pPr>
              <w:rPr>
                <w:rStyle w:val="13"/>
                <w:rFonts w:hint="default" w:ascii="宋体" w:hAnsi="宋体" w:eastAsia="宋体"/>
                <w:b/>
              </w:rPr>
            </w:pPr>
          </w:p>
        </w:tc>
        <w:tc>
          <w:tcPr>
            <w:tcW w:w="2024" w:type="dxa"/>
            <w:vAlign w:val="center"/>
          </w:tcPr>
          <w:p>
            <w:pPr>
              <w:ind w:left="241" w:hanging="241" w:hangingChars="100"/>
              <w:rPr>
                <w:rStyle w:val="13"/>
                <w:rFonts w:hint="default" w:ascii="宋体" w:hAnsi="宋体" w:eastAsia="宋体"/>
                <w:b/>
              </w:rPr>
            </w:pPr>
            <w:r>
              <w:rPr>
                <w:rStyle w:val="13"/>
                <w:rFonts w:hint="default" w:ascii="宋体" w:hAnsi="宋体" w:eastAsia="宋体"/>
                <w:b/>
              </w:rPr>
              <w:t>是否合住   请打“√”</w:t>
            </w:r>
          </w:p>
        </w:tc>
        <w:tc>
          <w:tcPr>
            <w:tcW w:w="1843" w:type="dxa"/>
            <w:vAlign w:val="center"/>
          </w:tcPr>
          <w:p>
            <w:pPr>
              <w:jc w:val="center"/>
              <w:rPr>
                <w:rStyle w:val="13"/>
                <w:rFonts w:hint="default" w:ascii="宋体" w:hAnsi="宋体" w:eastAsia="宋体"/>
                <w:b/>
              </w:rPr>
            </w:pPr>
            <w:r>
              <w:rPr>
                <w:rStyle w:val="13"/>
                <w:rFonts w:hint="default" w:ascii="宋体" w:hAnsi="宋体" w:eastAsia="宋体"/>
                <w:b/>
              </w:rPr>
              <w:t>合住（ ）</w:t>
            </w:r>
          </w:p>
        </w:tc>
        <w:tc>
          <w:tcPr>
            <w:tcW w:w="2318" w:type="dxa"/>
            <w:vAlign w:val="center"/>
          </w:tcPr>
          <w:p>
            <w:pPr>
              <w:jc w:val="center"/>
              <w:rPr>
                <w:rStyle w:val="13"/>
                <w:rFonts w:hint="default" w:ascii="宋体" w:hAnsi="宋体" w:eastAsia="宋体"/>
                <w:b/>
              </w:rPr>
            </w:pPr>
            <w:r>
              <w:rPr>
                <w:rStyle w:val="13"/>
                <w:rFonts w:hint="default" w:ascii="宋体" w:hAnsi="宋体" w:eastAsia="宋体"/>
                <w:b/>
              </w:rPr>
              <w:t>包房（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8" w:hRule="exact"/>
        </w:trPr>
        <w:tc>
          <w:tcPr>
            <w:tcW w:w="2229" w:type="dxa"/>
            <w:vAlign w:val="center"/>
          </w:tcPr>
          <w:p>
            <w:pPr>
              <w:jc w:val="center"/>
              <w:rPr>
                <w:rStyle w:val="13"/>
                <w:rFonts w:hint="default" w:ascii="宋体" w:hAnsi="宋体" w:eastAsia="宋体"/>
                <w:b/>
              </w:rPr>
            </w:pPr>
            <w:r>
              <w:rPr>
                <w:rStyle w:val="13"/>
                <w:rFonts w:hint="default" w:ascii="宋体" w:hAnsi="宋体" w:eastAsia="宋体"/>
                <w:b/>
              </w:rPr>
              <w:t>入住日期</w:t>
            </w:r>
          </w:p>
        </w:tc>
        <w:tc>
          <w:tcPr>
            <w:tcW w:w="2024" w:type="dxa"/>
            <w:vAlign w:val="center"/>
          </w:tcPr>
          <w:p>
            <w:pPr>
              <w:rPr>
                <w:rStyle w:val="13"/>
                <w:rFonts w:hint="default" w:ascii="宋体" w:hAnsi="宋体" w:eastAsia="宋体"/>
                <w:b/>
              </w:rPr>
            </w:pPr>
          </w:p>
        </w:tc>
        <w:tc>
          <w:tcPr>
            <w:tcW w:w="1843" w:type="dxa"/>
            <w:vAlign w:val="center"/>
          </w:tcPr>
          <w:p>
            <w:pPr>
              <w:jc w:val="center"/>
              <w:rPr>
                <w:rStyle w:val="13"/>
                <w:rFonts w:hint="default" w:ascii="宋体" w:hAnsi="宋体" w:eastAsia="宋体"/>
                <w:b/>
              </w:rPr>
            </w:pPr>
            <w:r>
              <w:rPr>
                <w:rStyle w:val="13"/>
                <w:rFonts w:hint="default" w:ascii="宋体" w:hAnsi="宋体" w:eastAsia="宋体"/>
                <w:b/>
              </w:rPr>
              <w:t>离店日期</w:t>
            </w:r>
          </w:p>
        </w:tc>
        <w:tc>
          <w:tcPr>
            <w:tcW w:w="2318" w:type="dxa"/>
            <w:vAlign w:val="center"/>
          </w:tcPr>
          <w:p>
            <w:pPr>
              <w:jc w:val="center"/>
              <w:rPr>
                <w:rStyle w:val="13"/>
                <w:rFonts w:hint="default" w:ascii="宋体" w:hAnsi="宋体" w:eastAsia="宋体"/>
                <w:b/>
              </w:rPr>
            </w:pPr>
          </w:p>
        </w:tc>
      </w:tr>
    </w:tbl>
    <w:p>
      <w:pPr>
        <w:spacing w:line="360" w:lineRule="auto"/>
        <w:rPr>
          <w:rStyle w:val="13"/>
          <w:rFonts w:hint="default"/>
          <w:color w:val="FF0000"/>
        </w:rPr>
      </w:pPr>
      <w:r>
        <w:rPr>
          <w:rStyle w:val="13"/>
          <w:rFonts w:hint="default"/>
          <w:color w:val="FF0000"/>
        </w:rPr>
        <w:t>备注：因特价房源紧张，请参会人员尽早预定住宿</w:t>
      </w:r>
      <w:r>
        <w:rPr>
          <w:rStyle w:val="13"/>
          <w:color w:val="FF0000"/>
        </w:rPr>
        <w:t>。</w:t>
      </w:r>
    </w:p>
    <w:p>
      <w:pPr>
        <w:spacing w:line="360" w:lineRule="auto"/>
        <w:rPr>
          <w:rStyle w:val="13"/>
          <w:rFonts w:hint="default" w:ascii="宋体" w:hAnsi="宋体" w:eastAsia="宋体"/>
          <w:b/>
        </w:rPr>
      </w:pPr>
      <w:r>
        <w:rPr>
          <w:rStyle w:val="13"/>
          <w:rFonts w:hint="default" w:ascii="宋体" w:hAnsi="宋体" w:eastAsia="宋体"/>
          <w:b/>
        </w:rPr>
        <w:t>住宿费缴费回执请发送到赵盼老师邮箱：</w:t>
      </w:r>
      <w:r>
        <w:rPr>
          <w:rStyle w:val="13"/>
          <w:rFonts w:hint="default" w:ascii="宋体" w:hAnsi="宋体" w:eastAsia="宋体"/>
          <w:color w:val="auto"/>
          <w:szCs w:val="22"/>
        </w:rPr>
        <w:t>csmb2016@163.com</w:t>
      </w:r>
      <w:r>
        <w:rPr>
          <w:rStyle w:val="13"/>
          <w:rFonts w:hint="default" w:ascii="宋体" w:hAnsi="宋体" w:eastAsia="宋体"/>
          <w:b/>
        </w:rPr>
        <w:t>，座机：54922849，手机：15021363819</w:t>
      </w:r>
    </w:p>
    <w:p>
      <w:pPr>
        <w:rPr>
          <w:rStyle w:val="13"/>
          <w:rFonts w:hint="default"/>
          <w:color w:val="004883"/>
        </w:rPr>
      </w:pPr>
    </w:p>
    <w:p>
      <w:pPr>
        <w:rPr>
          <w:rStyle w:val="13"/>
          <w:rFonts w:hint="default"/>
          <w:color w:val="004883"/>
        </w:rPr>
      </w:pPr>
    </w:p>
    <w:p>
      <w:pPr>
        <w:rPr>
          <w:rStyle w:val="13"/>
          <w:rFonts w:hint="default"/>
          <w:color w:val="004883"/>
        </w:rPr>
      </w:pPr>
    </w:p>
    <w:p>
      <w:pPr>
        <w:rPr>
          <w:rStyle w:val="13"/>
          <w:rFonts w:hint="default"/>
          <w:color w:val="004883"/>
        </w:rPr>
      </w:pPr>
    </w:p>
    <w:p>
      <w:pPr>
        <w:rPr>
          <w:rStyle w:val="13"/>
          <w:rFonts w:hint="default"/>
          <w:color w:val="004883"/>
        </w:rPr>
      </w:pPr>
    </w:p>
    <w:p>
      <w:pPr>
        <w:rPr>
          <w:rStyle w:val="13"/>
          <w:color w:val="004883"/>
        </w:rPr>
      </w:pPr>
    </w:p>
    <w:p>
      <w:pPr>
        <w:rPr>
          <w:rStyle w:val="13"/>
          <w:color w:val="004883"/>
        </w:rPr>
      </w:pPr>
    </w:p>
    <w:p>
      <w:pPr>
        <w:rPr>
          <w:rStyle w:val="13"/>
          <w:color w:val="004883"/>
        </w:rPr>
      </w:pPr>
    </w:p>
    <w:p>
      <w:pPr>
        <w:rPr>
          <w:rStyle w:val="13"/>
          <w:rFonts w:hint="default"/>
          <w:color w:val="004883"/>
          <w:sz w:val="28"/>
          <w:szCs w:val="28"/>
        </w:rPr>
      </w:pPr>
      <w:r>
        <w:rPr>
          <w:rStyle w:val="13"/>
          <w:rFonts w:hint="default"/>
          <w:color w:val="004883"/>
          <w:sz w:val="28"/>
          <w:szCs w:val="28"/>
        </w:rPr>
        <w:t>会议交通</w:t>
      </w:r>
    </w:p>
    <w:p>
      <w:pPr>
        <w:rPr>
          <w:rStyle w:val="13"/>
          <w:rFonts w:hint="default" w:ascii="宋体" w:hAnsi="宋体" w:eastAsia="宋体"/>
          <w:color w:val="auto"/>
          <w:sz w:val="28"/>
          <w:szCs w:val="28"/>
        </w:rPr>
      </w:pPr>
      <w:r>
        <w:rPr>
          <w:rStyle w:val="13"/>
          <w:rFonts w:hint="default" w:ascii="宋体" w:hAnsi="宋体" w:eastAsia="宋体"/>
          <w:color w:val="auto"/>
          <w:sz w:val="28"/>
          <w:szCs w:val="28"/>
        </w:rPr>
        <w:t>丽水市高铁站：距会场11分钟</w:t>
      </w:r>
    </w:p>
    <w:p>
      <w:pPr>
        <w:rPr>
          <w:rStyle w:val="13"/>
          <w:rFonts w:hint="default"/>
          <w:color w:val="004883"/>
          <w:sz w:val="28"/>
          <w:szCs w:val="28"/>
        </w:rPr>
      </w:pPr>
      <w:r>
        <w:rPr>
          <w:rStyle w:val="13"/>
          <w:rFonts w:hint="default"/>
          <w:color w:val="004883"/>
          <w:sz w:val="28"/>
          <w:szCs w:val="28"/>
        </w:rPr>
        <w:drawing>
          <wp:inline distT="0" distB="0" distL="0" distR="0">
            <wp:extent cx="4572000" cy="3572510"/>
            <wp:effectExtent l="0" t="0" r="0" b="8890"/>
            <wp:docPr id="3" name="图片 3" descr="C:\Users\lenovo\Documents\WeChat Files\Y122286874\FileStorage\Temp\1681274043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ocuments\WeChat Files\Y122286874\FileStorage\Temp\16812740432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18922" cy="3687762"/>
                    </a:xfrm>
                    <a:prstGeom prst="rect">
                      <a:avLst/>
                    </a:prstGeom>
                    <a:noFill/>
                    <a:ln>
                      <a:noFill/>
                    </a:ln>
                  </pic:spPr>
                </pic:pic>
              </a:graphicData>
            </a:graphic>
          </wp:inline>
        </w:drawing>
      </w:r>
    </w:p>
    <w:p>
      <w:pPr>
        <w:spacing w:line="360" w:lineRule="auto"/>
        <w:rPr>
          <w:rStyle w:val="13"/>
          <w:rFonts w:hint="default"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36"/>
    <w:rsid w:val="000040CD"/>
    <w:rsid w:val="00005195"/>
    <w:rsid w:val="00005224"/>
    <w:rsid w:val="00007445"/>
    <w:rsid w:val="000100F5"/>
    <w:rsid w:val="000106C4"/>
    <w:rsid w:val="00022B5E"/>
    <w:rsid w:val="00023BB4"/>
    <w:rsid w:val="00026348"/>
    <w:rsid w:val="000339A4"/>
    <w:rsid w:val="000342F9"/>
    <w:rsid w:val="000431DD"/>
    <w:rsid w:val="000479C1"/>
    <w:rsid w:val="00057B57"/>
    <w:rsid w:val="00062479"/>
    <w:rsid w:val="000637E6"/>
    <w:rsid w:val="0006613F"/>
    <w:rsid w:val="000738A6"/>
    <w:rsid w:val="000744E4"/>
    <w:rsid w:val="00090421"/>
    <w:rsid w:val="00090CFB"/>
    <w:rsid w:val="00091004"/>
    <w:rsid w:val="000920F3"/>
    <w:rsid w:val="000A2509"/>
    <w:rsid w:val="000A2E93"/>
    <w:rsid w:val="000A5E2A"/>
    <w:rsid w:val="000A6599"/>
    <w:rsid w:val="000B582F"/>
    <w:rsid w:val="000B67A6"/>
    <w:rsid w:val="000C15B1"/>
    <w:rsid w:val="000C185E"/>
    <w:rsid w:val="000C6AA6"/>
    <w:rsid w:val="000D7990"/>
    <w:rsid w:val="000E49F2"/>
    <w:rsid w:val="000F0042"/>
    <w:rsid w:val="000F01E5"/>
    <w:rsid w:val="000F0A74"/>
    <w:rsid w:val="000F4494"/>
    <w:rsid w:val="000F4A58"/>
    <w:rsid w:val="00112CD0"/>
    <w:rsid w:val="00123881"/>
    <w:rsid w:val="00135FA0"/>
    <w:rsid w:val="00150639"/>
    <w:rsid w:val="0015158D"/>
    <w:rsid w:val="001620AF"/>
    <w:rsid w:val="00163D63"/>
    <w:rsid w:val="00166CB7"/>
    <w:rsid w:val="00176B2F"/>
    <w:rsid w:val="00177E93"/>
    <w:rsid w:val="00180A9C"/>
    <w:rsid w:val="00181470"/>
    <w:rsid w:val="0018546F"/>
    <w:rsid w:val="00192D93"/>
    <w:rsid w:val="001953C5"/>
    <w:rsid w:val="00197249"/>
    <w:rsid w:val="001A147C"/>
    <w:rsid w:val="001A43C5"/>
    <w:rsid w:val="001A501F"/>
    <w:rsid w:val="001A6481"/>
    <w:rsid w:val="001B5B4A"/>
    <w:rsid w:val="001C6919"/>
    <w:rsid w:val="001C71BD"/>
    <w:rsid w:val="001D2D51"/>
    <w:rsid w:val="001D3B49"/>
    <w:rsid w:val="001E20C2"/>
    <w:rsid w:val="001E4894"/>
    <w:rsid w:val="001F3B1F"/>
    <w:rsid w:val="001F5F0A"/>
    <w:rsid w:val="00200664"/>
    <w:rsid w:val="0021187E"/>
    <w:rsid w:val="00221D5B"/>
    <w:rsid w:val="00230C17"/>
    <w:rsid w:val="00232B31"/>
    <w:rsid w:val="00232F7F"/>
    <w:rsid w:val="00235DB2"/>
    <w:rsid w:val="00241F7B"/>
    <w:rsid w:val="00252042"/>
    <w:rsid w:val="0025279F"/>
    <w:rsid w:val="00262CEF"/>
    <w:rsid w:val="00270911"/>
    <w:rsid w:val="00273AA5"/>
    <w:rsid w:val="00276FD0"/>
    <w:rsid w:val="0028227B"/>
    <w:rsid w:val="00290967"/>
    <w:rsid w:val="0029586B"/>
    <w:rsid w:val="00295F3D"/>
    <w:rsid w:val="0029681C"/>
    <w:rsid w:val="00297527"/>
    <w:rsid w:val="00297F31"/>
    <w:rsid w:val="002A35AD"/>
    <w:rsid w:val="002A4264"/>
    <w:rsid w:val="002C1012"/>
    <w:rsid w:val="002C29BA"/>
    <w:rsid w:val="002C504B"/>
    <w:rsid w:val="002D006E"/>
    <w:rsid w:val="002E171D"/>
    <w:rsid w:val="002E249C"/>
    <w:rsid w:val="00300506"/>
    <w:rsid w:val="0030173F"/>
    <w:rsid w:val="003156BB"/>
    <w:rsid w:val="00324C32"/>
    <w:rsid w:val="00334EDD"/>
    <w:rsid w:val="0033701D"/>
    <w:rsid w:val="00340777"/>
    <w:rsid w:val="00346085"/>
    <w:rsid w:val="00347417"/>
    <w:rsid w:val="0035159F"/>
    <w:rsid w:val="00353014"/>
    <w:rsid w:val="00353DF5"/>
    <w:rsid w:val="00355C94"/>
    <w:rsid w:val="00356AC8"/>
    <w:rsid w:val="0035741E"/>
    <w:rsid w:val="003665FD"/>
    <w:rsid w:val="00376230"/>
    <w:rsid w:val="00385609"/>
    <w:rsid w:val="003856A4"/>
    <w:rsid w:val="003879C1"/>
    <w:rsid w:val="00390BD2"/>
    <w:rsid w:val="00391714"/>
    <w:rsid w:val="00391CFC"/>
    <w:rsid w:val="003936B4"/>
    <w:rsid w:val="003969C7"/>
    <w:rsid w:val="0039735F"/>
    <w:rsid w:val="003A6CAD"/>
    <w:rsid w:val="003B2BB0"/>
    <w:rsid w:val="003B547A"/>
    <w:rsid w:val="003B63AE"/>
    <w:rsid w:val="003C7E56"/>
    <w:rsid w:val="003D3D67"/>
    <w:rsid w:val="003E34BE"/>
    <w:rsid w:val="003E4497"/>
    <w:rsid w:val="003F5F81"/>
    <w:rsid w:val="00411E67"/>
    <w:rsid w:val="004137DB"/>
    <w:rsid w:val="00413B4B"/>
    <w:rsid w:val="00415D08"/>
    <w:rsid w:val="00422362"/>
    <w:rsid w:val="00427A94"/>
    <w:rsid w:val="0043000A"/>
    <w:rsid w:val="00432AB2"/>
    <w:rsid w:val="00444E12"/>
    <w:rsid w:val="00447139"/>
    <w:rsid w:val="0044777F"/>
    <w:rsid w:val="00451CB9"/>
    <w:rsid w:val="00460810"/>
    <w:rsid w:val="0046123E"/>
    <w:rsid w:val="00472251"/>
    <w:rsid w:val="004722F7"/>
    <w:rsid w:val="00475217"/>
    <w:rsid w:val="00476FD3"/>
    <w:rsid w:val="004909CD"/>
    <w:rsid w:val="00490DD6"/>
    <w:rsid w:val="0049110C"/>
    <w:rsid w:val="004919CA"/>
    <w:rsid w:val="00495CB4"/>
    <w:rsid w:val="004A062E"/>
    <w:rsid w:val="004A08B1"/>
    <w:rsid w:val="004B0412"/>
    <w:rsid w:val="004B7FE1"/>
    <w:rsid w:val="004C2A84"/>
    <w:rsid w:val="004C3AB1"/>
    <w:rsid w:val="004C7FA6"/>
    <w:rsid w:val="004D3CD5"/>
    <w:rsid w:val="004E750B"/>
    <w:rsid w:val="004F228F"/>
    <w:rsid w:val="004F64C4"/>
    <w:rsid w:val="005014FC"/>
    <w:rsid w:val="0050359B"/>
    <w:rsid w:val="005124D7"/>
    <w:rsid w:val="005140F2"/>
    <w:rsid w:val="00514D64"/>
    <w:rsid w:val="00521411"/>
    <w:rsid w:val="00524543"/>
    <w:rsid w:val="00524EBD"/>
    <w:rsid w:val="00525972"/>
    <w:rsid w:val="00527691"/>
    <w:rsid w:val="00527D98"/>
    <w:rsid w:val="005329F8"/>
    <w:rsid w:val="0054557C"/>
    <w:rsid w:val="005552FD"/>
    <w:rsid w:val="005578FA"/>
    <w:rsid w:val="005635A0"/>
    <w:rsid w:val="00574236"/>
    <w:rsid w:val="0057483C"/>
    <w:rsid w:val="00574DF0"/>
    <w:rsid w:val="00575E41"/>
    <w:rsid w:val="0058157F"/>
    <w:rsid w:val="00582BBE"/>
    <w:rsid w:val="00596FAD"/>
    <w:rsid w:val="00597DC1"/>
    <w:rsid w:val="005A0717"/>
    <w:rsid w:val="005A1A3C"/>
    <w:rsid w:val="005A7746"/>
    <w:rsid w:val="005B36A1"/>
    <w:rsid w:val="005C1EBC"/>
    <w:rsid w:val="005C35EB"/>
    <w:rsid w:val="005D035C"/>
    <w:rsid w:val="005D2419"/>
    <w:rsid w:val="005D5121"/>
    <w:rsid w:val="005E06C1"/>
    <w:rsid w:val="005E45A0"/>
    <w:rsid w:val="005E6770"/>
    <w:rsid w:val="005E7F95"/>
    <w:rsid w:val="00600931"/>
    <w:rsid w:val="00607289"/>
    <w:rsid w:val="00622A1D"/>
    <w:rsid w:val="006315E3"/>
    <w:rsid w:val="0063382B"/>
    <w:rsid w:val="0063554F"/>
    <w:rsid w:val="006544A7"/>
    <w:rsid w:val="006577D9"/>
    <w:rsid w:val="00663CF5"/>
    <w:rsid w:val="0068381E"/>
    <w:rsid w:val="006867CE"/>
    <w:rsid w:val="006879BF"/>
    <w:rsid w:val="0069339E"/>
    <w:rsid w:val="00693C22"/>
    <w:rsid w:val="006A2E91"/>
    <w:rsid w:val="006A41B4"/>
    <w:rsid w:val="006A62F2"/>
    <w:rsid w:val="006B3A31"/>
    <w:rsid w:val="006B4E99"/>
    <w:rsid w:val="006B5AF0"/>
    <w:rsid w:val="006B6CD9"/>
    <w:rsid w:val="006B7640"/>
    <w:rsid w:val="006C3953"/>
    <w:rsid w:val="006C3FB3"/>
    <w:rsid w:val="006C4350"/>
    <w:rsid w:val="006D47CC"/>
    <w:rsid w:val="006F61A7"/>
    <w:rsid w:val="006F66E7"/>
    <w:rsid w:val="006F6BDE"/>
    <w:rsid w:val="007156DB"/>
    <w:rsid w:val="00717670"/>
    <w:rsid w:val="007207D9"/>
    <w:rsid w:val="00730708"/>
    <w:rsid w:val="00737C1E"/>
    <w:rsid w:val="00741FB6"/>
    <w:rsid w:val="00745AB7"/>
    <w:rsid w:val="00747C11"/>
    <w:rsid w:val="00750189"/>
    <w:rsid w:val="00761317"/>
    <w:rsid w:val="00761483"/>
    <w:rsid w:val="007674D8"/>
    <w:rsid w:val="00767B4E"/>
    <w:rsid w:val="007760F3"/>
    <w:rsid w:val="00781B63"/>
    <w:rsid w:val="007A121A"/>
    <w:rsid w:val="007A62CE"/>
    <w:rsid w:val="007B2326"/>
    <w:rsid w:val="007B2757"/>
    <w:rsid w:val="007B32A4"/>
    <w:rsid w:val="007C3501"/>
    <w:rsid w:val="007C3831"/>
    <w:rsid w:val="007C4E1A"/>
    <w:rsid w:val="007C7256"/>
    <w:rsid w:val="007D483D"/>
    <w:rsid w:val="007D54A1"/>
    <w:rsid w:val="007E0A95"/>
    <w:rsid w:val="007E36D7"/>
    <w:rsid w:val="007E56DE"/>
    <w:rsid w:val="007F2023"/>
    <w:rsid w:val="007F3B34"/>
    <w:rsid w:val="007F62D1"/>
    <w:rsid w:val="008001B9"/>
    <w:rsid w:val="00800A6B"/>
    <w:rsid w:val="00801E5C"/>
    <w:rsid w:val="00806946"/>
    <w:rsid w:val="00814187"/>
    <w:rsid w:val="00816B25"/>
    <w:rsid w:val="00824A93"/>
    <w:rsid w:val="00824BA5"/>
    <w:rsid w:val="00826522"/>
    <w:rsid w:val="00832C6A"/>
    <w:rsid w:val="00833EA3"/>
    <w:rsid w:val="00834017"/>
    <w:rsid w:val="00840226"/>
    <w:rsid w:val="00843F3B"/>
    <w:rsid w:val="00846438"/>
    <w:rsid w:val="0084767A"/>
    <w:rsid w:val="0085112F"/>
    <w:rsid w:val="00857050"/>
    <w:rsid w:val="0086102A"/>
    <w:rsid w:val="00861652"/>
    <w:rsid w:val="00872A08"/>
    <w:rsid w:val="00877C8C"/>
    <w:rsid w:val="00883999"/>
    <w:rsid w:val="008A2FEA"/>
    <w:rsid w:val="008B2096"/>
    <w:rsid w:val="008B2213"/>
    <w:rsid w:val="008B5927"/>
    <w:rsid w:val="008B5F33"/>
    <w:rsid w:val="008C1593"/>
    <w:rsid w:val="008D467B"/>
    <w:rsid w:val="008E56CA"/>
    <w:rsid w:val="008E70CB"/>
    <w:rsid w:val="008F0DB7"/>
    <w:rsid w:val="00901C33"/>
    <w:rsid w:val="009071FB"/>
    <w:rsid w:val="00920F9A"/>
    <w:rsid w:val="0092324A"/>
    <w:rsid w:val="009322DC"/>
    <w:rsid w:val="00942F8C"/>
    <w:rsid w:val="00945630"/>
    <w:rsid w:val="00945F64"/>
    <w:rsid w:val="00952736"/>
    <w:rsid w:val="009615DD"/>
    <w:rsid w:val="00966C89"/>
    <w:rsid w:val="00973377"/>
    <w:rsid w:val="00981520"/>
    <w:rsid w:val="00983A16"/>
    <w:rsid w:val="00995EC5"/>
    <w:rsid w:val="009A10BA"/>
    <w:rsid w:val="009A11C7"/>
    <w:rsid w:val="009A21B8"/>
    <w:rsid w:val="009A4F1E"/>
    <w:rsid w:val="009B3279"/>
    <w:rsid w:val="009B4829"/>
    <w:rsid w:val="009C119B"/>
    <w:rsid w:val="009C183F"/>
    <w:rsid w:val="009D08A6"/>
    <w:rsid w:val="009D3CE9"/>
    <w:rsid w:val="009D42DF"/>
    <w:rsid w:val="009E15DA"/>
    <w:rsid w:val="009E6E7C"/>
    <w:rsid w:val="009F202F"/>
    <w:rsid w:val="009F3057"/>
    <w:rsid w:val="00A02481"/>
    <w:rsid w:val="00A30FC4"/>
    <w:rsid w:val="00A46E70"/>
    <w:rsid w:val="00A46F42"/>
    <w:rsid w:val="00A52EEE"/>
    <w:rsid w:val="00A578F2"/>
    <w:rsid w:val="00A62BF2"/>
    <w:rsid w:val="00A664EE"/>
    <w:rsid w:val="00A66649"/>
    <w:rsid w:val="00A668FB"/>
    <w:rsid w:val="00A74DAB"/>
    <w:rsid w:val="00A83AB3"/>
    <w:rsid w:val="00A84CCB"/>
    <w:rsid w:val="00A84E1C"/>
    <w:rsid w:val="00A917B9"/>
    <w:rsid w:val="00A91F1E"/>
    <w:rsid w:val="00AA4739"/>
    <w:rsid w:val="00AA6C3E"/>
    <w:rsid w:val="00AB2363"/>
    <w:rsid w:val="00AB5E01"/>
    <w:rsid w:val="00AC0333"/>
    <w:rsid w:val="00AC317A"/>
    <w:rsid w:val="00AD245B"/>
    <w:rsid w:val="00AD669F"/>
    <w:rsid w:val="00AE3905"/>
    <w:rsid w:val="00AE3DF4"/>
    <w:rsid w:val="00AE70D8"/>
    <w:rsid w:val="00AE7902"/>
    <w:rsid w:val="00AF721A"/>
    <w:rsid w:val="00B17917"/>
    <w:rsid w:val="00B17FE8"/>
    <w:rsid w:val="00B22858"/>
    <w:rsid w:val="00B47849"/>
    <w:rsid w:val="00B5741D"/>
    <w:rsid w:val="00B63419"/>
    <w:rsid w:val="00B66098"/>
    <w:rsid w:val="00B7043A"/>
    <w:rsid w:val="00B70ADE"/>
    <w:rsid w:val="00B712B8"/>
    <w:rsid w:val="00B74B19"/>
    <w:rsid w:val="00B849D3"/>
    <w:rsid w:val="00B87986"/>
    <w:rsid w:val="00B90BAC"/>
    <w:rsid w:val="00B90FD9"/>
    <w:rsid w:val="00B91AD6"/>
    <w:rsid w:val="00B91E71"/>
    <w:rsid w:val="00B922E2"/>
    <w:rsid w:val="00BA5EBD"/>
    <w:rsid w:val="00BB050D"/>
    <w:rsid w:val="00BB1454"/>
    <w:rsid w:val="00BB1F49"/>
    <w:rsid w:val="00BB49E8"/>
    <w:rsid w:val="00BC1B30"/>
    <w:rsid w:val="00BD55BD"/>
    <w:rsid w:val="00BE7004"/>
    <w:rsid w:val="00BF5F0B"/>
    <w:rsid w:val="00BF6036"/>
    <w:rsid w:val="00C00DE2"/>
    <w:rsid w:val="00C076D0"/>
    <w:rsid w:val="00C17162"/>
    <w:rsid w:val="00C20964"/>
    <w:rsid w:val="00C23CF6"/>
    <w:rsid w:val="00C24862"/>
    <w:rsid w:val="00C279F6"/>
    <w:rsid w:val="00C3074A"/>
    <w:rsid w:val="00C32092"/>
    <w:rsid w:val="00C3267F"/>
    <w:rsid w:val="00C353F6"/>
    <w:rsid w:val="00C36218"/>
    <w:rsid w:val="00C36C33"/>
    <w:rsid w:val="00C411C8"/>
    <w:rsid w:val="00C428F9"/>
    <w:rsid w:val="00C5079D"/>
    <w:rsid w:val="00C61CBC"/>
    <w:rsid w:val="00C6283D"/>
    <w:rsid w:val="00C66A93"/>
    <w:rsid w:val="00C73A38"/>
    <w:rsid w:val="00C75001"/>
    <w:rsid w:val="00C93A34"/>
    <w:rsid w:val="00CA0769"/>
    <w:rsid w:val="00CA1DAF"/>
    <w:rsid w:val="00CA3506"/>
    <w:rsid w:val="00CA71E2"/>
    <w:rsid w:val="00CB1DD1"/>
    <w:rsid w:val="00CB248C"/>
    <w:rsid w:val="00CC0F5D"/>
    <w:rsid w:val="00CC3BFF"/>
    <w:rsid w:val="00CD363D"/>
    <w:rsid w:val="00CD4607"/>
    <w:rsid w:val="00CD5CCA"/>
    <w:rsid w:val="00CE2ADB"/>
    <w:rsid w:val="00CE30DC"/>
    <w:rsid w:val="00CE56D1"/>
    <w:rsid w:val="00CE7A52"/>
    <w:rsid w:val="00CF54A9"/>
    <w:rsid w:val="00CF57EB"/>
    <w:rsid w:val="00D01F1A"/>
    <w:rsid w:val="00D02C0F"/>
    <w:rsid w:val="00D0421C"/>
    <w:rsid w:val="00D048E4"/>
    <w:rsid w:val="00D10F36"/>
    <w:rsid w:val="00D12695"/>
    <w:rsid w:val="00D12952"/>
    <w:rsid w:val="00D13920"/>
    <w:rsid w:val="00D26610"/>
    <w:rsid w:val="00D274D0"/>
    <w:rsid w:val="00D3181C"/>
    <w:rsid w:val="00D3440F"/>
    <w:rsid w:val="00D35D93"/>
    <w:rsid w:val="00D35E28"/>
    <w:rsid w:val="00D47E62"/>
    <w:rsid w:val="00D5281F"/>
    <w:rsid w:val="00D55892"/>
    <w:rsid w:val="00D56BDA"/>
    <w:rsid w:val="00D624E6"/>
    <w:rsid w:val="00D71052"/>
    <w:rsid w:val="00D71E4C"/>
    <w:rsid w:val="00D72C8D"/>
    <w:rsid w:val="00D80877"/>
    <w:rsid w:val="00D864FC"/>
    <w:rsid w:val="00D923B1"/>
    <w:rsid w:val="00D96691"/>
    <w:rsid w:val="00DA5310"/>
    <w:rsid w:val="00DB1853"/>
    <w:rsid w:val="00DB6AD1"/>
    <w:rsid w:val="00DB730A"/>
    <w:rsid w:val="00DC01EC"/>
    <w:rsid w:val="00DC1D3F"/>
    <w:rsid w:val="00DC3EEA"/>
    <w:rsid w:val="00DC5689"/>
    <w:rsid w:val="00DD2905"/>
    <w:rsid w:val="00DD360F"/>
    <w:rsid w:val="00DD56A9"/>
    <w:rsid w:val="00DD70A4"/>
    <w:rsid w:val="00DE066B"/>
    <w:rsid w:val="00DE4F27"/>
    <w:rsid w:val="00DE7B2B"/>
    <w:rsid w:val="00E07891"/>
    <w:rsid w:val="00E07BDF"/>
    <w:rsid w:val="00E10410"/>
    <w:rsid w:val="00E10B49"/>
    <w:rsid w:val="00E128BA"/>
    <w:rsid w:val="00E14AAF"/>
    <w:rsid w:val="00E20979"/>
    <w:rsid w:val="00E4459A"/>
    <w:rsid w:val="00E54A1A"/>
    <w:rsid w:val="00E647D4"/>
    <w:rsid w:val="00E64B58"/>
    <w:rsid w:val="00E702C6"/>
    <w:rsid w:val="00E70AD4"/>
    <w:rsid w:val="00E70FEF"/>
    <w:rsid w:val="00E75BA3"/>
    <w:rsid w:val="00E82A58"/>
    <w:rsid w:val="00E90642"/>
    <w:rsid w:val="00E9563E"/>
    <w:rsid w:val="00E97F1F"/>
    <w:rsid w:val="00EA117E"/>
    <w:rsid w:val="00EA1CA2"/>
    <w:rsid w:val="00EA230E"/>
    <w:rsid w:val="00EA4462"/>
    <w:rsid w:val="00EB4CDE"/>
    <w:rsid w:val="00EB7294"/>
    <w:rsid w:val="00EC486B"/>
    <w:rsid w:val="00EC6FDD"/>
    <w:rsid w:val="00EC74BE"/>
    <w:rsid w:val="00ED11F4"/>
    <w:rsid w:val="00ED39A5"/>
    <w:rsid w:val="00EE1CD2"/>
    <w:rsid w:val="00EE3303"/>
    <w:rsid w:val="00EE3C80"/>
    <w:rsid w:val="00EE52CD"/>
    <w:rsid w:val="00EF0D67"/>
    <w:rsid w:val="00EF4D73"/>
    <w:rsid w:val="00F013C9"/>
    <w:rsid w:val="00F0324E"/>
    <w:rsid w:val="00F03EBE"/>
    <w:rsid w:val="00F107BF"/>
    <w:rsid w:val="00F12D3D"/>
    <w:rsid w:val="00F33F87"/>
    <w:rsid w:val="00F3780A"/>
    <w:rsid w:val="00F55A1D"/>
    <w:rsid w:val="00F55ED5"/>
    <w:rsid w:val="00F701EC"/>
    <w:rsid w:val="00F77964"/>
    <w:rsid w:val="00F83920"/>
    <w:rsid w:val="00F94F1E"/>
    <w:rsid w:val="00F95CEF"/>
    <w:rsid w:val="00F96A59"/>
    <w:rsid w:val="00FA2CAA"/>
    <w:rsid w:val="00FB0EBC"/>
    <w:rsid w:val="00FB1F1E"/>
    <w:rsid w:val="00FB57AB"/>
    <w:rsid w:val="00FC354D"/>
    <w:rsid w:val="00FD7775"/>
    <w:rsid w:val="00FE2D2B"/>
    <w:rsid w:val="00FE3450"/>
    <w:rsid w:val="00FE38CF"/>
    <w:rsid w:val="00FE4D0E"/>
    <w:rsid w:val="00FE7C35"/>
    <w:rsid w:val="00FF2E2B"/>
    <w:rsid w:val="00FF4288"/>
    <w:rsid w:val="05D822A3"/>
    <w:rsid w:val="08655809"/>
    <w:rsid w:val="0EC94A7F"/>
    <w:rsid w:val="0FD412E3"/>
    <w:rsid w:val="12B305E6"/>
    <w:rsid w:val="14D7354C"/>
    <w:rsid w:val="155A25B5"/>
    <w:rsid w:val="1642284D"/>
    <w:rsid w:val="17DA015E"/>
    <w:rsid w:val="19802F2D"/>
    <w:rsid w:val="2197754A"/>
    <w:rsid w:val="229C1128"/>
    <w:rsid w:val="22F97385"/>
    <w:rsid w:val="238719D3"/>
    <w:rsid w:val="247E3B45"/>
    <w:rsid w:val="247F12F7"/>
    <w:rsid w:val="24F1017B"/>
    <w:rsid w:val="27F8763A"/>
    <w:rsid w:val="29F94F81"/>
    <w:rsid w:val="2A766BC4"/>
    <w:rsid w:val="2E25585D"/>
    <w:rsid w:val="311F21E1"/>
    <w:rsid w:val="35054B26"/>
    <w:rsid w:val="35392212"/>
    <w:rsid w:val="38185213"/>
    <w:rsid w:val="388F4BC6"/>
    <w:rsid w:val="3DFE40EF"/>
    <w:rsid w:val="448D67C3"/>
    <w:rsid w:val="4A1D514F"/>
    <w:rsid w:val="4C475361"/>
    <w:rsid w:val="55973958"/>
    <w:rsid w:val="59C43023"/>
    <w:rsid w:val="5A124570"/>
    <w:rsid w:val="5E6D404B"/>
    <w:rsid w:val="5FD41788"/>
    <w:rsid w:val="622B152D"/>
    <w:rsid w:val="622E113E"/>
    <w:rsid w:val="647E63EC"/>
    <w:rsid w:val="64912987"/>
    <w:rsid w:val="65104B5C"/>
    <w:rsid w:val="660B170B"/>
    <w:rsid w:val="66C33322"/>
    <w:rsid w:val="6B1D571B"/>
    <w:rsid w:val="6D4373B2"/>
    <w:rsid w:val="6E3A6DFE"/>
    <w:rsid w:val="6E904122"/>
    <w:rsid w:val="707A37E9"/>
    <w:rsid w:val="726C1823"/>
    <w:rsid w:val="72B94822"/>
    <w:rsid w:val="743B32B2"/>
    <w:rsid w:val="78BA4708"/>
    <w:rsid w:val="79BD4C2D"/>
    <w:rsid w:val="7AB3389A"/>
    <w:rsid w:val="7BBA13E9"/>
    <w:rsid w:val="7CA2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uiPriority w:val="99"/>
    <w:rPr>
      <w:color w:val="954F72" w:themeColor="followedHyperlink"/>
      <w:u w:val="single"/>
      <w14:textFill>
        <w14:solidFill>
          <w14:schemeClr w14:val="folHlink"/>
        </w14:solidFill>
      </w14:textFill>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fontstyle01"/>
    <w:basedOn w:val="7"/>
    <w:uiPriority w:val="0"/>
    <w:rPr>
      <w:rFonts w:hint="eastAsia" w:ascii="楷体" w:hAnsi="楷体" w:eastAsia="楷体"/>
      <w:color w:val="000000"/>
      <w:sz w:val="32"/>
      <w:szCs w:val="32"/>
    </w:rPr>
  </w:style>
  <w:style w:type="character" w:customStyle="1" w:styleId="13">
    <w:name w:val="fontstyle21"/>
    <w:basedOn w:val="7"/>
    <w:uiPriority w:val="0"/>
    <w:rPr>
      <w:rFonts w:hint="eastAsia" w:ascii="黑体" w:hAnsi="黑体" w:eastAsia="黑体"/>
      <w:color w:val="000000"/>
      <w:sz w:val="24"/>
      <w:szCs w:val="24"/>
    </w:rPr>
  </w:style>
  <w:style w:type="character" w:customStyle="1" w:styleId="14">
    <w:name w:val="未处理的提及1"/>
    <w:basedOn w:val="7"/>
    <w:semiHidden/>
    <w:unhideWhenUsed/>
    <w:qFormat/>
    <w:uiPriority w:val="99"/>
    <w:rPr>
      <w:color w:val="605E5C"/>
      <w:shd w:val="clear" w:color="auto" w:fill="E1DFDD"/>
    </w:rPr>
  </w:style>
  <w:style w:type="character" w:customStyle="1" w:styleId="15">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D59DE-F4D7-4D85-98A0-B33F68881800}">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2366</Characters>
  <Lines>19</Lines>
  <Paragraphs>5</Paragraphs>
  <TotalTime>38</TotalTime>
  <ScaleCrop>false</ScaleCrop>
  <LinksUpToDate>false</LinksUpToDate>
  <CharactersWithSpaces>2776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2022-07-05T01:27:00Z</dcterms:created>
  <dc:creator>欧阳高亮</dc:creator>
  <cp:lastModifiedBy>JX</cp:lastModifiedBy>
  <dcterms:modified xsi:type="dcterms:W3CDTF">2023-04-14T05:03:24Z</dcterms:modified>
  <cp:revision>1575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